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C0779" w14:textId="79C2CC8D" w:rsidR="007A1057" w:rsidRDefault="007A1057" w:rsidP="007A1057">
      <w:pPr>
        <w:spacing w:line="240" w:lineRule="auto"/>
        <w:rPr>
          <w:b/>
          <w:color w:val="0070C0"/>
          <w:sz w:val="28"/>
          <w:szCs w:val="28"/>
        </w:rPr>
      </w:pPr>
    </w:p>
    <w:p w14:paraId="57A7AEF5" w14:textId="77777777" w:rsidR="007A1057" w:rsidRPr="007F768E" w:rsidRDefault="007A1057" w:rsidP="007A1057">
      <w:pPr>
        <w:spacing w:line="240" w:lineRule="auto"/>
        <w:rPr>
          <w:rFonts w:ascii="Arial" w:hAnsi="Arial" w:cs="Arial"/>
          <w:b/>
          <w:color w:val="0070C0"/>
          <w:sz w:val="28"/>
          <w:szCs w:val="28"/>
        </w:rPr>
      </w:pPr>
    </w:p>
    <w:p w14:paraId="3976255F" w14:textId="7BE99445" w:rsidR="00456DAE" w:rsidRPr="00CC2FD5" w:rsidRDefault="00B63848" w:rsidP="00456DAE">
      <w:pPr>
        <w:pStyle w:val="Title"/>
        <w:rPr>
          <w:color w:val="2C2F88"/>
        </w:rPr>
      </w:pPr>
      <w:r>
        <w:rPr>
          <w:color w:val="2C2F88"/>
        </w:rPr>
        <w:br/>
      </w:r>
      <w:r w:rsidR="000027E1">
        <w:rPr>
          <w:color w:val="2C2F88"/>
        </w:rPr>
        <w:t xml:space="preserve">School Asthma Policy for Children &amp; Young People </w:t>
      </w:r>
    </w:p>
    <w:p w14:paraId="0484901F" w14:textId="21D64FC6" w:rsidR="00456DAE" w:rsidRDefault="00770B16" w:rsidP="00456DAE">
      <w:pPr>
        <w:pStyle w:val="Subtitle"/>
        <w:rPr>
          <w:rFonts w:ascii="Arial" w:hAnsi="Arial" w:cs="Arial"/>
          <w:bCs/>
          <w:iCs w:val="0"/>
          <w:color w:val="000000" w:themeColor="text1"/>
        </w:rPr>
      </w:pPr>
      <w:r>
        <w:rPr>
          <w:rFonts w:ascii="Arial" w:hAnsi="Arial" w:cs="Arial"/>
          <w:bCs/>
          <w:iCs w:val="0"/>
          <w:color w:val="000000" w:themeColor="text1"/>
        </w:rPr>
        <w:t xml:space="preserve">Making Our School </w:t>
      </w:r>
      <w:r w:rsidR="00CD79C4">
        <w:rPr>
          <w:rFonts w:ascii="Arial" w:hAnsi="Arial" w:cs="Arial"/>
          <w:bCs/>
          <w:iCs w:val="0"/>
          <w:color w:val="000000" w:themeColor="text1"/>
        </w:rPr>
        <w:t>an</w:t>
      </w:r>
      <w:r w:rsidR="000027E1">
        <w:rPr>
          <w:rFonts w:ascii="Arial" w:hAnsi="Arial" w:cs="Arial"/>
          <w:bCs/>
          <w:iCs w:val="0"/>
          <w:color w:val="000000" w:themeColor="text1"/>
        </w:rPr>
        <w:t xml:space="preserve"> Asthma Friendly School</w:t>
      </w:r>
    </w:p>
    <w:p w14:paraId="35BF30AD" w14:textId="02BB3D36" w:rsidR="002330D5" w:rsidRDefault="002330D5" w:rsidP="002330D5"/>
    <w:p w14:paraId="6427E45B" w14:textId="6970698D" w:rsidR="002330D5" w:rsidRDefault="002330D5" w:rsidP="002330D5"/>
    <w:p w14:paraId="519C8BF1" w14:textId="6A120BD5" w:rsidR="00BB3EFB" w:rsidRDefault="002330D5" w:rsidP="007A1057">
      <w:pPr>
        <w:spacing w:line="240" w:lineRule="auto"/>
        <w:rPr>
          <w:b/>
          <w:color w:val="005EB8"/>
          <w:sz w:val="28"/>
          <w:szCs w:val="28"/>
        </w:rPr>
      </w:pPr>
      <w:r>
        <w:rPr>
          <w:b/>
          <w:color w:val="005EB8"/>
          <w:sz w:val="28"/>
          <w:szCs w:val="28"/>
        </w:rPr>
        <w:t xml:space="preserve">School: </w:t>
      </w:r>
    </w:p>
    <w:p w14:paraId="515CE0FD" w14:textId="7330385A" w:rsidR="00EF14AC" w:rsidRDefault="00EF14AC" w:rsidP="007A1057">
      <w:pPr>
        <w:spacing w:line="240" w:lineRule="auto"/>
        <w:rPr>
          <w:b/>
          <w:color w:val="005EB8"/>
          <w:sz w:val="28"/>
          <w:szCs w:val="28"/>
        </w:rPr>
      </w:pPr>
    </w:p>
    <w:p w14:paraId="1BEECADC" w14:textId="5FCF70AB" w:rsidR="00EF14AC" w:rsidRDefault="00EF14AC" w:rsidP="007A1057">
      <w:pPr>
        <w:spacing w:line="240" w:lineRule="auto"/>
        <w:rPr>
          <w:b/>
          <w:color w:val="005EB8"/>
          <w:sz w:val="28"/>
          <w:szCs w:val="28"/>
        </w:rPr>
      </w:pPr>
      <w:r>
        <w:rPr>
          <w:b/>
          <w:color w:val="005EB8"/>
          <w:sz w:val="28"/>
          <w:szCs w:val="28"/>
        </w:rPr>
        <w:t>Headteacher:</w:t>
      </w:r>
    </w:p>
    <w:p w14:paraId="34222D1C" w14:textId="1E294E9C" w:rsidR="00EF14AC" w:rsidRDefault="00EF14AC" w:rsidP="007A1057">
      <w:pPr>
        <w:spacing w:line="240" w:lineRule="auto"/>
        <w:rPr>
          <w:b/>
          <w:color w:val="005EB8"/>
          <w:sz w:val="28"/>
          <w:szCs w:val="28"/>
        </w:rPr>
      </w:pPr>
    </w:p>
    <w:p w14:paraId="31B97C6E" w14:textId="26FBC9AF" w:rsidR="00EF14AC" w:rsidRDefault="00EF14AC" w:rsidP="007A1057">
      <w:pPr>
        <w:spacing w:line="240" w:lineRule="auto"/>
        <w:rPr>
          <w:b/>
          <w:color w:val="005EB8"/>
          <w:sz w:val="28"/>
          <w:szCs w:val="28"/>
        </w:rPr>
      </w:pPr>
      <w:r>
        <w:rPr>
          <w:b/>
          <w:color w:val="005EB8"/>
          <w:sz w:val="28"/>
          <w:szCs w:val="28"/>
        </w:rPr>
        <w:t>Asthma Champion(s):</w:t>
      </w:r>
    </w:p>
    <w:p w14:paraId="24750E73" w14:textId="39B81D61" w:rsidR="00EF14AC" w:rsidRDefault="00EF14AC" w:rsidP="007A1057">
      <w:pPr>
        <w:spacing w:line="240" w:lineRule="auto"/>
        <w:rPr>
          <w:b/>
          <w:color w:val="005EB8"/>
          <w:sz w:val="28"/>
          <w:szCs w:val="28"/>
        </w:rPr>
      </w:pPr>
    </w:p>
    <w:p w14:paraId="35011E23" w14:textId="5701F539" w:rsidR="00BB3EFB" w:rsidRDefault="00EF14AC" w:rsidP="007A1057">
      <w:pPr>
        <w:spacing w:line="240" w:lineRule="auto"/>
        <w:rPr>
          <w:b/>
          <w:color w:val="005EB8"/>
          <w:sz w:val="28"/>
          <w:szCs w:val="28"/>
        </w:rPr>
      </w:pPr>
      <w:r>
        <w:rPr>
          <w:b/>
          <w:color w:val="005EB8"/>
          <w:sz w:val="28"/>
          <w:szCs w:val="28"/>
        </w:rPr>
        <w:t>Date of Asthma Friendly School Accreditation:</w:t>
      </w:r>
    </w:p>
    <w:p w14:paraId="725FA9DC" w14:textId="5B045555" w:rsidR="00BB3EFB" w:rsidRDefault="00BB3EFB" w:rsidP="007A1057">
      <w:pPr>
        <w:spacing w:line="240" w:lineRule="auto"/>
        <w:rPr>
          <w:b/>
          <w:color w:val="005EB8"/>
          <w:sz w:val="28"/>
          <w:szCs w:val="28"/>
        </w:rPr>
      </w:pPr>
    </w:p>
    <w:p w14:paraId="504A73D2" w14:textId="534A263D" w:rsidR="00BB3EFB" w:rsidRDefault="00BB3EFB" w:rsidP="007A1057">
      <w:pPr>
        <w:spacing w:line="240" w:lineRule="auto"/>
        <w:rPr>
          <w:b/>
          <w:color w:val="005EB8"/>
          <w:sz w:val="28"/>
          <w:szCs w:val="28"/>
        </w:rPr>
      </w:pPr>
    </w:p>
    <w:p w14:paraId="5EA9E207" w14:textId="365107A7" w:rsidR="00BB3EFB" w:rsidRDefault="00BB3EFB" w:rsidP="007A1057">
      <w:pPr>
        <w:spacing w:line="240" w:lineRule="auto"/>
        <w:rPr>
          <w:b/>
          <w:color w:val="005EB8"/>
          <w:sz w:val="28"/>
          <w:szCs w:val="28"/>
        </w:rPr>
      </w:pPr>
    </w:p>
    <w:p w14:paraId="5D9F54BA" w14:textId="44825337" w:rsidR="00BB3EFB" w:rsidRDefault="00BB3EFB" w:rsidP="007A1057">
      <w:pPr>
        <w:spacing w:line="240" w:lineRule="auto"/>
        <w:rPr>
          <w:b/>
          <w:color w:val="005EB8"/>
          <w:sz w:val="28"/>
          <w:szCs w:val="28"/>
        </w:rPr>
      </w:pPr>
    </w:p>
    <w:p w14:paraId="56BF312E" w14:textId="7FCEA77F" w:rsidR="00BB3EFB" w:rsidRDefault="00BB3EFB" w:rsidP="007A1057">
      <w:pPr>
        <w:spacing w:line="240" w:lineRule="auto"/>
        <w:rPr>
          <w:b/>
          <w:color w:val="005EB8"/>
          <w:sz w:val="28"/>
          <w:szCs w:val="28"/>
        </w:rPr>
      </w:pPr>
    </w:p>
    <w:p w14:paraId="35FCA1A8" w14:textId="37D280E0" w:rsidR="00BB3EFB" w:rsidRDefault="00BB3EFB" w:rsidP="007A1057">
      <w:pPr>
        <w:spacing w:line="240" w:lineRule="auto"/>
        <w:rPr>
          <w:b/>
          <w:color w:val="005EB8"/>
          <w:sz w:val="28"/>
          <w:szCs w:val="28"/>
        </w:rPr>
      </w:pPr>
    </w:p>
    <w:p w14:paraId="21A6D8DC" w14:textId="18DA2E57" w:rsidR="00BB3EFB" w:rsidRDefault="00BB3EFB" w:rsidP="007A1057">
      <w:pPr>
        <w:spacing w:line="240" w:lineRule="auto"/>
        <w:rPr>
          <w:b/>
          <w:color w:val="005EB8"/>
          <w:sz w:val="28"/>
          <w:szCs w:val="28"/>
        </w:rPr>
      </w:pPr>
    </w:p>
    <w:p w14:paraId="05307ED9" w14:textId="307F09FF" w:rsidR="00BB3EFB" w:rsidRDefault="00BB3EFB" w:rsidP="007A1057">
      <w:pPr>
        <w:spacing w:line="240" w:lineRule="auto"/>
        <w:rPr>
          <w:b/>
          <w:color w:val="005EB8"/>
          <w:sz w:val="28"/>
          <w:szCs w:val="28"/>
        </w:rPr>
      </w:pPr>
    </w:p>
    <w:p w14:paraId="14AF5A33" w14:textId="262412D9" w:rsidR="00BB3EFB" w:rsidRDefault="00BB3EFB" w:rsidP="007A1057">
      <w:pPr>
        <w:spacing w:line="240" w:lineRule="auto"/>
        <w:rPr>
          <w:b/>
          <w:color w:val="005EB8"/>
          <w:sz w:val="28"/>
          <w:szCs w:val="28"/>
        </w:rPr>
      </w:pPr>
    </w:p>
    <w:p w14:paraId="50F3CAC6" w14:textId="33B6F3C2" w:rsidR="00BB3EFB" w:rsidRDefault="00BB3EFB" w:rsidP="007A1057">
      <w:pPr>
        <w:spacing w:line="240" w:lineRule="auto"/>
        <w:rPr>
          <w:b/>
          <w:color w:val="005EB8"/>
          <w:sz w:val="28"/>
          <w:szCs w:val="28"/>
        </w:rPr>
      </w:pPr>
    </w:p>
    <w:p w14:paraId="0CB22D8D" w14:textId="2A8A260F" w:rsidR="00BB3EFB" w:rsidRDefault="00BB3EFB" w:rsidP="007A1057">
      <w:pPr>
        <w:spacing w:line="240" w:lineRule="auto"/>
        <w:rPr>
          <w:b/>
          <w:color w:val="005EB8"/>
          <w:sz w:val="28"/>
          <w:szCs w:val="28"/>
        </w:rPr>
      </w:pPr>
    </w:p>
    <w:p w14:paraId="10E2CAE5" w14:textId="678E6491" w:rsidR="00BB3EFB" w:rsidRDefault="00BB3EFB" w:rsidP="007A1057">
      <w:pPr>
        <w:spacing w:line="240" w:lineRule="auto"/>
        <w:rPr>
          <w:b/>
          <w:color w:val="005EB8"/>
          <w:sz w:val="28"/>
          <w:szCs w:val="28"/>
        </w:rPr>
      </w:pPr>
    </w:p>
    <w:p w14:paraId="5CB5036A" w14:textId="2750D333" w:rsidR="00BB3EFB" w:rsidRDefault="00BB3EFB" w:rsidP="007A1057">
      <w:pPr>
        <w:spacing w:line="240" w:lineRule="auto"/>
        <w:rPr>
          <w:b/>
          <w:color w:val="005EB8"/>
          <w:sz w:val="28"/>
          <w:szCs w:val="28"/>
        </w:rPr>
      </w:pPr>
    </w:p>
    <w:p w14:paraId="62C30F43" w14:textId="702D5EF8" w:rsidR="00BB3EFB" w:rsidRDefault="00BB3EFB" w:rsidP="007A1057">
      <w:pPr>
        <w:spacing w:line="240" w:lineRule="auto"/>
        <w:rPr>
          <w:b/>
          <w:color w:val="005EB8"/>
          <w:sz w:val="28"/>
          <w:szCs w:val="28"/>
        </w:rPr>
      </w:pPr>
    </w:p>
    <w:p w14:paraId="17A143F0" w14:textId="20B7FAC6" w:rsidR="00BB3EFB" w:rsidRDefault="00BB3EFB" w:rsidP="007A1057">
      <w:pPr>
        <w:spacing w:line="240" w:lineRule="auto"/>
        <w:rPr>
          <w:b/>
          <w:color w:val="005EB8"/>
          <w:sz w:val="28"/>
          <w:szCs w:val="28"/>
        </w:rPr>
      </w:pPr>
    </w:p>
    <w:p w14:paraId="4D1C3454" w14:textId="4E104F69" w:rsidR="00BB3EFB" w:rsidRDefault="00BB3EFB" w:rsidP="007A1057">
      <w:pPr>
        <w:spacing w:line="240" w:lineRule="auto"/>
        <w:rPr>
          <w:b/>
          <w:color w:val="005EB8"/>
          <w:sz w:val="28"/>
          <w:szCs w:val="28"/>
        </w:rPr>
      </w:pPr>
    </w:p>
    <w:p w14:paraId="62C34144" w14:textId="77ABAA89" w:rsidR="00BB3EFB" w:rsidRDefault="00BB3EFB" w:rsidP="007A1057">
      <w:pPr>
        <w:spacing w:line="240" w:lineRule="auto"/>
        <w:rPr>
          <w:b/>
          <w:color w:val="005EB8"/>
          <w:sz w:val="28"/>
          <w:szCs w:val="28"/>
        </w:rPr>
      </w:pPr>
    </w:p>
    <w:p w14:paraId="0FBA4C00" w14:textId="790243C9" w:rsidR="00BB3EFB" w:rsidRDefault="00BB3EFB" w:rsidP="007A1057">
      <w:pPr>
        <w:spacing w:line="240" w:lineRule="auto"/>
        <w:rPr>
          <w:b/>
          <w:color w:val="005EB8"/>
          <w:sz w:val="28"/>
          <w:szCs w:val="28"/>
        </w:rPr>
      </w:pPr>
    </w:p>
    <w:p w14:paraId="66EF612A" w14:textId="086F7EDF" w:rsidR="00BB3EFB" w:rsidRDefault="00BB3EFB" w:rsidP="007A1057">
      <w:pPr>
        <w:spacing w:line="240" w:lineRule="auto"/>
        <w:rPr>
          <w:b/>
          <w:color w:val="005EB8"/>
          <w:sz w:val="28"/>
          <w:szCs w:val="28"/>
        </w:rPr>
      </w:pPr>
    </w:p>
    <w:p w14:paraId="2C0B3DD4" w14:textId="529DA163" w:rsidR="00BB3EFB" w:rsidRDefault="009C4AC5" w:rsidP="00BB3EFB">
      <w:pPr>
        <w:pStyle w:val="Heading1"/>
      </w:pPr>
      <w:bookmarkStart w:id="0" w:name="_Toc105498967"/>
      <w:r>
        <w:lastRenderedPageBreak/>
        <w:br/>
      </w:r>
      <w:bookmarkStart w:id="1" w:name="_Toc140695435"/>
      <w:bookmarkStart w:id="2" w:name="_Toc140695457"/>
      <w:r w:rsidR="00BB3EFB" w:rsidRPr="00961C3A">
        <w:rPr>
          <w:color w:val="2C2F88"/>
        </w:rPr>
        <w:t>Contents</w:t>
      </w:r>
      <w:bookmarkEnd w:id="0"/>
      <w:bookmarkEnd w:id="1"/>
      <w:bookmarkEnd w:id="2"/>
    </w:p>
    <w:sdt>
      <w:sdtPr>
        <w:rPr>
          <w:rFonts w:asciiTheme="minorHAnsi" w:eastAsia="Times New Roman" w:hAnsiTheme="minorHAnsi" w:cs="Times New Roman"/>
          <w:color w:val="auto"/>
          <w:sz w:val="24"/>
          <w:szCs w:val="24"/>
          <w:lang w:val="en-GB"/>
        </w:rPr>
        <w:id w:val="-2008285858"/>
        <w:docPartObj>
          <w:docPartGallery w:val="Table of Contents"/>
          <w:docPartUnique/>
        </w:docPartObj>
      </w:sdtPr>
      <w:sdtEndPr>
        <w:rPr>
          <w:b/>
          <w:bCs/>
          <w:noProof/>
        </w:rPr>
      </w:sdtEndPr>
      <w:sdtContent>
        <w:p w14:paraId="254714E7" w14:textId="42734D18" w:rsidR="00E274A0" w:rsidRDefault="00E274A0">
          <w:pPr>
            <w:pStyle w:val="TOCHeading"/>
          </w:pPr>
        </w:p>
        <w:p w14:paraId="177D337F" w14:textId="76EDE1F1" w:rsidR="00E274A0" w:rsidRDefault="00E274A0">
          <w:pPr>
            <w:pStyle w:val="TOC1"/>
            <w:tabs>
              <w:tab w:val="right" w:leader="dot" w:pos="9628"/>
            </w:tabs>
            <w:rPr>
              <w:rFonts w:eastAsiaTheme="minorEastAsia"/>
              <w:noProof/>
              <w:sz w:val="22"/>
              <w:szCs w:val="22"/>
              <w:lang w:eastAsia="en-GB"/>
            </w:rPr>
          </w:pPr>
          <w:r>
            <w:fldChar w:fldCharType="begin"/>
          </w:r>
          <w:r>
            <w:instrText xml:space="preserve"> TOC \o "1-3" \h \z \u </w:instrText>
          </w:r>
          <w:r>
            <w:fldChar w:fldCharType="separate"/>
          </w:r>
          <w:hyperlink w:anchor="_Toc140695457" w:history="1">
            <w:r w:rsidRPr="00341075">
              <w:rPr>
                <w:rStyle w:val="Hyperlink"/>
                <w:noProof/>
              </w:rPr>
              <w:t>Contents</w:t>
            </w:r>
            <w:r>
              <w:rPr>
                <w:noProof/>
                <w:webHidden/>
              </w:rPr>
              <w:tab/>
            </w:r>
            <w:r>
              <w:rPr>
                <w:noProof/>
                <w:webHidden/>
              </w:rPr>
              <w:fldChar w:fldCharType="begin"/>
            </w:r>
            <w:r>
              <w:rPr>
                <w:noProof/>
                <w:webHidden/>
              </w:rPr>
              <w:instrText xml:space="preserve"> PAGEREF _Toc140695457 \h </w:instrText>
            </w:r>
            <w:r>
              <w:rPr>
                <w:noProof/>
                <w:webHidden/>
              </w:rPr>
            </w:r>
            <w:r>
              <w:rPr>
                <w:noProof/>
                <w:webHidden/>
              </w:rPr>
              <w:fldChar w:fldCharType="separate"/>
            </w:r>
            <w:r>
              <w:rPr>
                <w:noProof/>
                <w:webHidden/>
              </w:rPr>
              <w:t>2</w:t>
            </w:r>
            <w:r>
              <w:rPr>
                <w:noProof/>
                <w:webHidden/>
              </w:rPr>
              <w:fldChar w:fldCharType="end"/>
            </w:r>
          </w:hyperlink>
        </w:p>
        <w:p w14:paraId="392D5CFD" w14:textId="11DFF370" w:rsidR="00E274A0" w:rsidRDefault="00144CED">
          <w:pPr>
            <w:pStyle w:val="TOC1"/>
            <w:tabs>
              <w:tab w:val="right" w:leader="dot" w:pos="9628"/>
            </w:tabs>
            <w:rPr>
              <w:rFonts w:eastAsiaTheme="minorEastAsia"/>
              <w:noProof/>
              <w:sz w:val="22"/>
              <w:szCs w:val="22"/>
              <w:lang w:eastAsia="en-GB"/>
            </w:rPr>
          </w:pPr>
          <w:hyperlink w:anchor="_Toc140695458" w:history="1">
            <w:r w:rsidR="00E274A0" w:rsidRPr="00341075">
              <w:rPr>
                <w:rStyle w:val="Hyperlink"/>
                <w:noProof/>
              </w:rPr>
              <w:t>1. Introduction</w:t>
            </w:r>
            <w:r w:rsidR="00E274A0">
              <w:rPr>
                <w:noProof/>
                <w:webHidden/>
              </w:rPr>
              <w:tab/>
            </w:r>
            <w:r w:rsidR="00E274A0">
              <w:rPr>
                <w:noProof/>
                <w:webHidden/>
              </w:rPr>
              <w:fldChar w:fldCharType="begin"/>
            </w:r>
            <w:r w:rsidR="00E274A0">
              <w:rPr>
                <w:noProof/>
                <w:webHidden/>
              </w:rPr>
              <w:instrText xml:space="preserve"> PAGEREF _Toc140695458 \h </w:instrText>
            </w:r>
            <w:r w:rsidR="00E274A0">
              <w:rPr>
                <w:noProof/>
                <w:webHidden/>
              </w:rPr>
            </w:r>
            <w:r w:rsidR="00E274A0">
              <w:rPr>
                <w:noProof/>
                <w:webHidden/>
              </w:rPr>
              <w:fldChar w:fldCharType="separate"/>
            </w:r>
            <w:r w:rsidR="00E274A0">
              <w:rPr>
                <w:noProof/>
                <w:webHidden/>
              </w:rPr>
              <w:t>2</w:t>
            </w:r>
            <w:r w:rsidR="00E274A0">
              <w:rPr>
                <w:noProof/>
                <w:webHidden/>
              </w:rPr>
              <w:fldChar w:fldCharType="end"/>
            </w:r>
          </w:hyperlink>
        </w:p>
        <w:p w14:paraId="1C552530" w14:textId="195F1D4C" w:rsidR="00E274A0" w:rsidRDefault="00144CED">
          <w:pPr>
            <w:pStyle w:val="TOC1"/>
            <w:tabs>
              <w:tab w:val="right" w:leader="dot" w:pos="9628"/>
            </w:tabs>
            <w:rPr>
              <w:rFonts w:eastAsiaTheme="minorEastAsia"/>
              <w:noProof/>
              <w:sz w:val="22"/>
              <w:szCs w:val="22"/>
              <w:lang w:eastAsia="en-GB"/>
            </w:rPr>
          </w:pPr>
          <w:hyperlink w:anchor="_Toc140695459" w:history="1">
            <w:r w:rsidR="00E274A0" w:rsidRPr="00341075">
              <w:rPr>
                <w:rStyle w:val="Hyperlink"/>
                <w:noProof/>
              </w:rPr>
              <w:t>2. Aims of Asthma Friendly School programme</w:t>
            </w:r>
            <w:r w:rsidR="00E274A0">
              <w:rPr>
                <w:noProof/>
                <w:webHidden/>
              </w:rPr>
              <w:tab/>
            </w:r>
            <w:r w:rsidR="00E274A0">
              <w:rPr>
                <w:noProof/>
                <w:webHidden/>
              </w:rPr>
              <w:fldChar w:fldCharType="begin"/>
            </w:r>
            <w:r w:rsidR="00E274A0">
              <w:rPr>
                <w:noProof/>
                <w:webHidden/>
              </w:rPr>
              <w:instrText xml:space="preserve"> PAGEREF _Toc140695459 \h </w:instrText>
            </w:r>
            <w:r w:rsidR="00E274A0">
              <w:rPr>
                <w:noProof/>
                <w:webHidden/>
              </w:rPr>
            </w:r>
            <w:r w:rsidR="00E274A0">
              <w:rPr>
                <w:noProof/>
                <w:webHidden/>
              </w:rPr>
              <w:fldChar w:fldCharType="separate"/>
            </w:r>
            <w:r w:rsidR="00E274A0">
              <w:rPr>
                <w:noProof/>
                <w:webHidden/>
              </w:rPr>
              <w:t>3</w:t>
            </w:r>
            <w:r w:rsidR="00E274A0">
              <w:rPr>
                <w:noProof/>
                <w:webHidden/>
              </w:rPr>
              <w:fldChar w:fldCharType="end"/>
            </w:r>
          </w:hyperlink>
        </w:p>
        <w:p w14:paraId="09805CA9" w14:textId="58B2DC0C" w:rsidR="00E274A0" w:rsidRDefault="00144CED">
          <w:pPr>
            <w:pStyle w:val="TOC1"/>
            <w:tabs>
              <w:tab w:val="right" w:leader="dot" w:pos="9628"/>
            </w:tabs>
            <w:rPr>
              <w:rFonts w:eastAsiaTheme="minorEastAsia"/>
              <w:noProof/>
              <w:sz w:val="22"/>
              <w:szCs w:val="22"/>
              <w:lang w:eastAsia="en-GB"/>
            </w:rPr>
          </w:pPr>
          <w:hyperlink w:anchor="_Toc140695460" w:history="1">
            <w:r w:rsidR="00E274A0" w:rsidRPr="00341075">
              <w:rPr>
                <w:rStyle w:val="Hyperlink"/>
                <w:noProof/>
                <w14:textOutline w14:w="0" w14:cap="flat" w14:cmpd="sng" w14:algn="ctr">
                  <w14:noFill/>
                  <w14:prstDash w14:val="solid"/>
                  <w14:round/>
                </w14:textOutline>
              </w:rPr>
              <w:t>3. Requirements for Asthma Friendly School Accreditation</w:t>
            </w:r>
            <w:r w:rsidR="00E274A0">
              <w:rPr>
                <w:noProof/>
                <w:webHidden/>
              </w:rPr>
              <w:tab/>
            </w:r>
            <w:r w:rsidR="00E274A0">
              <w:rPr>
                <w:noProof/>
                <w:webHidden/>
              </w:rPr>
              <w:fldChar w:fldCharType="begin"/>
            </w:r>
            <w:r w:rsidR="00E274A0">
              <w:rPr>
                <w:noProof/>
                <w:webHidden/>
              </w:rPr>
              <w:instrText xml:space="preserve"> PAGEREF _Toc140695460 \h </w:instrText>
            </w:r>
            <w:r w:rsidR="00E274A0">
              <w:rPr>
                <w:noProof/>
                <w:webHidden/>
              </w:rPr>
            </w:r>
            <w:r w:rsidR="00E274A0">
              <w:rPr>
                <w:noProof/>
                <w:webHidden/>
              </w:rPr>
              <w:fldChar w:fldCharType="separate"/>
            </w:r>
            <w:r w:rsidR="00E274A0">
              <w:rPr>
                <w:noProof/>
                <w:webHidden/>
              </w:rPr>
              <w:t>3</w:t>
            </w:r>
            <w:r w:rsidR="00E274A0">
              <w:rPr>
                <w:noProof/>
                <w:webHidden/>
              </w:rPr>
              <w:fldChar w:fldCharType="end"/>
            </w:r>
          </w:hyperlink>
        </w:p>
        <w:p w14:paraId="1C6F780B" w14:textId="68E8F760" w:rsidR="00E274A0" w:rsidRDefault="00144CED">
          <w:pPr>
            <w:pStyle w:val="TOC2"/>
            <w:tabs>
              <w:tab w:val="right" w:leader="dot" w:pos="9628"/>
            </w:tabs>
            <w:rPr>
              <w:rFonts w:eastAsiaTheme="minorEastAsia"/>
              <w:noProof/>
              <w:sz w:val="22"/>
              <w:szCs w:val="22"/>
              <w:lang w:eastAsia="en-GB"/>
            </w:rPr>
          </w:pPr>
          <w:hyperlink w:anchor="_Toc140695461" w:history="1">
            <w:r w:rsidR="00E274A0" w:rsidRPr="00341075">
              <w:rPr>
                <w:rStyle w:val="Hyperlink"/>
                <w:noProof/>
              </w:rPr>
              <w:t>3.1 School Asthma Policy</w:t>
            </w:r>
            <w:r w:rsidR="00E274A0">
              <w:rPr>
                <w:noProof/>
                <w:webHidden/>
              </w:rPr>
              <w:tab/>
            </w:r>
            <w:r w:rsidR="00E274A0">
              <w:rPr>
                <w:noProof/>
                <w:webHidden/>
              </w:rPr>
              <w:fldChar w:fldCharType="begin"/>
            </w:r>
            <w:r w:rsidR="00E274A0">
              <w:rPr>
                <w:noProof/>
                <w:webHidden/>
              </w:rPr>
              <w:instrText xml:space="preserve"> PAGEREF _Toc140695461 \h </w:instrText>
            </w:r>
            <w:r w:rsidR="00E274A0">
              <w:rPr>
                <w:noProof/>
                <w:webHidden/>
              </w:rPr>
            </w:r>
            <w:r w:rsidR="00E274A0">
              <w:rPr>
                <w:noProof/>
                <w:webHidden/>
              </w:rPr>
              <w:fldChar w:fldCharType="separate"/>
            </w:r>
            <w:r w:rsidR="00E274A0">
              <w:rPr>
                <w:noProof/>
                <w:webHidden/>
              </w:rPr>
              <w:t>3</w:t>
            </w:r>
            <w:r w:rsidR="00E274A0">
              <w:rPr>
                <w:noProof/>
                <w:webHidden/>
              </w:rPr>
              <w:fldChar w:fldCharType="end"/>
            </w:r>
          </w:hyperlink>
        </w:p>
        <w:p w14:paraId="7B5CFDC2" w14:textId="439BBAC1" w:rsidR="00E274A0" w:rsidRDefault="00144CED">
          <w:pPr>
            <w:pStyle w:val="TOC2"/>
            <w:tabs>
              <w:tab w:val="right" w:leader="dot" w:pos="9628"/>
            </w:tabs>
            <w:rPr>
              <w:rFonts w:eastAsiaTheme="minorEastAsia"/>
              <w:noProof/>
              <w:sz w:val="22"/>
              <w:szCs w:val="22"/>
              <w:lang w:eastAsia="en-GB"/>
            </w:rPr>
          </w:pPr>
          <w:hyperlink w:anchor="_Toc140695462" w:history="1">
            <w:r w:rsidR="00E274A0" w:rsidRPr="00341075">
              <w:rPr>
                <w:rStyle w:val="Hyperlink"/>
                <w:noProof/>
              </w:rPr>
              <w:t>3.2 School Asthma Register</w:t>
            </w:r>
            <w:r w:rsidR="00E274A0">
              <w:rPr>
                <w:noProof/>
                <w:webHidden/>
              </w:rPr>
              <w:tab/>
            </w:r>
            <w:r w:rsidR="00E274A0">
              <w:rPr>
                <w:noProof/>
                <w:webHidden/>
              </w:rPr>
              <w:fldChar w:fldCharType="begin"/>
            </w:r>
            <w:r w:rsidR="00E274A0">
              <w:rPr>
                <w:noProof/>
                <w:webHidden/>
              </w:rPr>
              <w:instrText xml:space="preserve"> PAGEREF _Toc140695462 \h </w:instrText>
            </w:r>
            <w:r w:rsidR="00E274A0">
              <w:rPr>
                <w:noProof/>
                <w:webHidden/>
              </w:rPr>
            </w:r>
            <w:r w:rsidR="00E274A0">
              <w:rPr>
                <w:noProof/>
                <w:webHidden/>
              </w:rPr>
              <w:fldChar w:fldCharType="separate"/>
            </w:r>
            <w:r w:rsidR="00E274A0">
              <w:rPr>
                <w:noProof/>
                <w:webHidden/>
              </w:rPr>
              <w:t>3</w:t>
            </w:r>
            <w:r w:rsidR="00E274A0">
              <w:rPr>
                <w:noProof/>
                <w:webHidden/>
              </w:rPr>
              <w:fldChar w:fldCharType="end"/>
            </w:r>
          </w:hyperlink>
        </w:p>
        <w:p w14:paraId="397FEB6C" w14:textId="541EE333" w:rsidR="00E274A0" w:rsidRDefault="00144CED">
          <w:pPr>
            <w:pStyle w:val="TOC2"/>
            <w:tabs>
              <w:tab w:val="right" w:leader="dot" w:pos="9628"/>
            </w:tabs>
            <w:rPr>
              <w:rFonts w:eastAsiaTheme="minorEastAsia"/>
              <w:noProof/>
              <w:sz w:val="22"/>
              <w:szCs w:val="22"/>
              <w:lang w:eastAsia="en-GB"/>
            </w:rPr>
          </w:pPr>
          <w:hyperlink w:anchor="_Toc140695463" w:history="1">
            <w:r w:rsidR="00E274A0" w:rsidRPr="00341075">
              <w:rPr>
                <w:rStyle w:val="Hyperlink"/>
                <w:noProof/>
              </w:rPr>
              <w:t>3.3 School Asthma Emergency Kits</w:t>
            </w:r>
            <w:r w:rsidR="00E274A0">
              <w:rPr>
                <w:noProof/>
                <w:webHidden/>
              </w:rPr>
              <w:tab/>
            </w:r>
            <w:r w:rsidR="00E274A0">
              <w:rPr>
                <w:noProof/>
                <w:webHidden/>
              </w:rPr>
              <w:fldChar w:fldCharType="begin"/>
            </w:r>
            <w:r w:rsidR="00E274A0">
              <w:rPr>
                <w:noProof/>
                <w:webHidden/>
              </w:rPr>
              <w:instrText xml:space="preserve"> PAGEREF _Toc140695463 \h </w:instrText>
            </w:r>
            <w:r w:rsidR="00E274A0">
              <w:rPr>
                <w:noProof/>
                <w:webHidden/>
              </w:rPr>
            </w:r>
            <w:r w:rsidR="00E274A0">
              <w:rPr>
                <w:noProof/>
                <w:webHidden/>
              </w:rPr>
              <w:fldChar w:fldCharType="separate"/>
            </w:r>
            <w:r w:rsidR="00E274A0">
              <w:rPr>
                <w:noProof/>
                <w:webHidden/>
              </w:rPr>
              <w:t>4</w:t>
            </w:r>
            <w:r w:rsidR="00E274A0">
              <w:rPr>
                <w:noProof/>
                <w:webHidden/>
              </w:rPr>
              <w:fldChar w:fldCharType="end"/>
            </w:r>
          </w:hyperlink>
        </w:p>
        <w:p w14:paraId="7B775018" w14:textId="780FFD07" w:rsidR="00E274A0" w:rsidRDefault="00144CED">
          <w:pPr>
            <w:pStyle w:val="TOC2"/>
            <w:tabs>
              <w:tab w:val="right" w:leader="dot" w:pos="9628"/>
            </w:tabs>
            <w:rPr>
              <w:rFonts w:eastAsiaTheme="minorEastAsia"/>
              <w:noProof/>
              <w:sz w:val="22"/>
              <w:szCs w:val="22"/>
              <w:lang w:eastAsia="en-GB"/>
            </w:rPr>
          </w:pPr>
          <w:hyperlink w:anchor="_Toc140695464" w:history="1">
            <w:r w:rsidR="00E274A0" w:rsidRPr="00341075">
              <w:rPr>
                <w:rStyle w:val="Hyperlink"/>
                <w:noProof/>
              </w:rPr>
              <w:t>3.4 Personalised Asthma Action Plan for all Students with Asthma</w:t>
            </w:r>
            <w:r w:rsidR="00E274A0">
              <w:rPr>
                <w:noProof/>
                <w:webHidden/>
              </w:rPr>
              <w:tab/>
            </w:r>
            <w:r w:rsidR="00E274A0">
              <w:rPr>
                <w:noProof/>
                <w:webHidden/>
              </w:rPr>
              <w:fldChar w:fldCharType="begin"/>
            </w:r>
            <w:r w:rsidR="00E274A0">
              <w:rPr>
                <w:noProof/>
                <w:webHidden/>
              </w:rPr>
              <w:instrText xml:space="preserve"> PAGEREF _Toc140695464 \h </w:instrText>
            </w:r>
            <w:r w:rsidR="00E274A0">
              <w:rPr>
                <w:noProof/>
                <w:webHidden/>
              </w:rPr>
            </w:r>
            <w:r w:rsidR="00E274A0">
              <w:rPr>
                <w:noProof/>
                <w:webHidden/>
              </w:rPr>
              <w:fldChar w:fldCharType="separate"/>
            </w:r>
            <w:r w:rsidR="00E274A0">
              <w:rPr>
                <w:noProof/>
                <w:webHidden/>
              </w:rPr>
              <w:t>4</w:t>
            </w:r>
            <w:r w:rsidR="00E274A0">
              <w:rPr>
                <w:noProof/>
                <w:webHidden/>
              </w:rPr>
              <w:fldChar w:fldCharType="end"/>
            </w:r>
          </w:hyperlink>
        </w:p>
        <w:p w14:paraId="2B489BF6" w14:textId="1B5AEFEA" w:rsidR="00E274A0" w:rsidRDefault="00144CED">
          <w:pPr>
            <w:pStyle w:val="TOC2"/>
            <w:tabs>
              <w:tab w:val="right" w:leader="dot" w:pos="9628"/>
            </w:tabs>
            <w:rPr>
              <w:noProof/>
            </w:rPr>
          </w:pPr>
          <w:hyperlink w:anchor="_Toc140695465" w:history="1">
            <w:r w:rsidR="00E274A0" w:rsidRPr="00341075">
              <w:rPr>
                <w:rStyle w:val="Hyperlink"/>
                <w:noProof/>
              </w:rPr>
              <w:t>3.5 Asthma Training for Staff</w:t>
            </w:r>
            <w:r w:rsidR="00E274A0">
              <w:rPr>
                <w:noProof/>
                <w:webHidden/>
              </w:rPr>
              <w:tab/>
            </w:r>
            <w:r w:rsidR="00E274A0">
              <w:rPr>
                <w:noProof/>
                <w:webHidden/>
              </w:rPr>
              <w:fldChar w:fldCharType="begin"/>
            </w:r>
            <w:r w:rsidR="00E274A0">
              <w:rPr>
                <w:noProof/>
                <w:webHidden/>
              </w:rPr>
              <w:instrText xml:space="preserve"> PAGEREF _Toc140695465 \h </w:instrText>
            </w:r>
            <w:r w:rsidR="00E274A0">
              <w:rPr>
                <w:noProof/>
                <w:webHidden/>
              </w:rPr>
            </w:r>
            <w:r w:rsidR="00E274A0">
              <w:rPr>
                <w:noProof/>
                <w:webHidden/>
              </w:rPr>
              <w:fldChar w:fldCharType="separate"/>
            </w:r>
            <w:r w:rsidR="00E274A0">
              <w:rPr>
                <w:noProof/>
                <w:webHidden/>
              </w:rPr>
              <w:t>5</w:t>
            </w:r>
            <w:r w:rsidR="00E274A0">
              <w:rPr>
                <w:noProof/>
                <w:webHidden/>
              </w:rPr>
              <w:fldChar w:fldCharType="end"/>
            </w:r>
          </w:hyperlink>
        </w:p>
        <w:p w14:paraId="0AB2A054" w14:textId="7965FFF0" w:rsidR="00216F45" w:rsidRPr="00216F45" w:rsidRDefault="00216F45" w:rsidP="00216F45">
          <w:pPr>
            <w:pStyle w:val="TOC2"/>
            <w:tabs>
              <w:tab w:val="right" w:leader="dot" w:pos="9628"/>
            </w:tabs>
          </w:pPr>
          <w:r>
            <w:rPr>
              <w:rFonts w:eastAsiaTheme="minorEastAsia"/>
            </w:rPr>
            <w:t>3.6 Related communications to staff, fami</w:t>
          </w:r>
          <w:bookmarkStart w:id="3" w:name="_GoBack"/>
          <w:bookmarkEnd w:id="3"/>
          <w:r>
            <w:rPr>
              <w:rFonts w:eastAsiaTheme="minorEastAsia"/>
            </w:rPr>
            <w:t>lies and pupils………………………………  ….5</w:t>
          </w:r>
        </w:p>
        <w:p w14:paraId="32F99C5D" w14:textId="58FE6711" w:rsidR="00E274A0" w:rsidRDefault="00E274A0">
          <w:r>
            <w:rPr>
              <w:b/>
              <w:bCs/>
              <w:noProof/>
            </w:rPr>
            <w:fldChar w:fldCharType="end"/>
          </w:r>
        </w:p>
      </w:sdtContent>
    </w:sdt>
    <w:p w14:paraId="3229561F" w14:textId="12FD94ED" w:rsidR="00BB3EFB" w:rsidRDefault="00BB3EFB" w:rsidP="00BB3EFB">
      <w:pPr>
        <w:spacing w:line="240" w:lineRule="auto"/>
        <w:rPr>
          <w:b/>
          <w:color w:val="005EB8"/>
          <w:sz w:val="28"/>
          <w:szCs w:val="28"/>
        </w:rPr>
      </w:pPr>
    </w:p>
    <w:p w14:paraId="16F3E5C1" w14:textId="25C1DA2F" w:rsidR="00BB3EFB" w:rsidRDefault="00BB3EFB" w:rsidP="007A1057">
      <w:pPr>
        <w:spacing w:line="240" w:lineRule="auto"/>
        <w:rPr>
          <w:b/>
          <w:color w:val="005EB8"/>
          <w:sz w:val="28"/>
          <w:szCs w:val="28"/>
        </w:rPr>
      </w:pPr>
    </w:p>
    <w:p w14:paraId="18DBF1FA" w14:textId="48DEC070" w:rsidR="00BB3EFB" w:rsidRDefault="00BB3EFB" w:rsidP="007A1057">
      <w:pPr>
        <w:spacing w:line="240" w:lineRule="auto"/>
        <w:rPr>
          <w:b/>
          <w:color w:val="005EB8"/>
          <w:sz w:val="28"/>
          <w:szCs w:val="28"/>
        </w:rPr>
      </w:pPr>
    </w:p>
    <w:p w14:paraId="24896081" w14:textId="45480A35" w:rsidR="00BB3EFB" w:rsidRDefault="00BB3EFB" w:rsidP="007A1057">
      <w:pPr>
        <w:spacing w:line="240" w:lineRule="auto"/>
        <w:rPr>
          <w:b/>
          <w:color w:val="005EB8"/>
          <w:sz w:val="28"/>
          <w:szCs w:val="28"/>
        </w:rPr>
      </w:pPr>
    </w:p>
    <w:p w14:paraId="77BC68D2" w14:textId="120E2AC4" w:rsidR="00BB3EFB" w:rsidRDefault="00BB3EFB" w:rsidP="007A1057">
      <w:pPr>
        <w:spacing w:line="240" w:lineRule="auto"/>
        <w:rPr>
          <w:b/>
          <w:color w:val="005EB8"/>
          <w:sz w:val="28"/>
          <w:szCs w:val="28"/>
        </w:rPr>
      </w:pPr>
    </w:p>
    <w:p w14:paraId="448B5906" w14:textId="30E32162" w:rsidR="00BB3EFB" w:rsidRDefault="00BB3EFB" w:rsidP="007A1057">
      <w:pPr>
        <w:spacing w:line="240" w:lineRule="auto"/>
        <w:rPr>
          <w:b/>
          <w:color w:val="005EB8"/>
          <w:sz w:val="28"/>
          <w:szCs w:val="28"/>
        </w:rPr>
      </w:pPr>
    </w:p>
    <w:p w14:paraId="14847D27" w14:textId="39C1FEC2" w:rsidR="00BB3EFB" w:rsidRDefault="00BB3EFB" w:rsidP="007A1057">
      <w:pPr>
        <w:spacing w:line="240" w:lineRule="auto"/>
        <w:rPr>
          <w:b/>
          <w:color w:val="005EB8"/>
          <w:sz w:val="28"/>
          <w:szCs w:val="28"/>
        </w:rPr>
      </w:pPr>
    </w:p>
    <w:p w14:paraId="62573E27" w14:textId="47F84AAA" w:rsidR="00BB3EFB" w:rsidRDefault="00BB3EFB" w:rsidP="007A1057">
      <w:pPr>
        <w:spacing w:line="240" w:lineRule="auto"/>
        <w:rPr>
          <w:b/>
          <w:color w:val="005EB8"/>
          <w:sz w:val="28"/>
          <w:szCs w:val="28"/>
        </w:rPr>
      </w:pPr>
    </w:p>
    <w:p w14:paraId="1B553633" w14:textId="2F0CFF38" w:rsidR="00BB3EFB" w:rsidRDefault="00BB3EFB" w:rsidP="007A1057">
      <w:pPr>
        <w:spacing w:line="240" w:lineRule="auto"/>
        <w:rPr>
          <w:b/>
          <w:color w:val="005EB8"/>
          <w:sz w:val="28"/>
          <w:szCs w:val="28"/>
        </w:rPr>
      </w:pPr>
    </w:p>
    <w:p w14:paraId="20A7E621" w14:textId="64345135" w:rsidR="00BB3EFB" w:rsidRDefault="00BB3EFB" w:rsidP="007A1057">
      <w:pPr>
        <w:spacing w:line="240" w:lineRule="auto"/>
        <w:rPr>
          <w:b/>
          <w:color w:val="005EB8"/>
          <w:sz w:val="28"/>
          <w:szCs w:val="28"/>
        </w:rPr>
      </w:pPr>
    </w:p>
    <w:p w14:paraId="461C5A8F" w14:textId="48CB06E7" w:rsidR="00BB3EFB" w:rsidRDefault="00BB3EFB" w:rsidP="007A1057">
      <w:pPr>
        <w:spacing w:line="240" w:lineRule="auto"/>
        <w:rPr>
          <w:b/>
          <w:color w:val="005EB8"/>
          <w:sz w:val="28"/>
          <w:szCs w:val="28"/>
        </w:rPr>
      </w:pPr>
    </w:p>
    <w:p w14:paraId="2FD4956D" w14:textId="09753158" w:rsidR="00BB3EFB" w:rsidRDefault="00BB3EFB" w:rsidP="007A1057">
      <w:pPr>
        <w:spacing w:line="240" w:lineRule="auto"/>
        <w:rPr>
          <w:b/>
          <w:color w:val="005EB8"/>
          <w:sz w:val="28"/>
          <w:szCs w:val="28"/>
        </w:rPr>
      </w:pPr>
    </w:p>
    <w:p w14:paraId="6FF2C007" w14:textId="4EBDBC30" w:rsidR="00BB3EFB" w:rsidRDefault="00BB3EFB" w:rsidP="007A1057">
      <w:pPr>
        <w:spacing w:line="240" w:lineRule="auto"/>
        <w:rPr>
          <w:b/>
          <w:color w:val="005EB8"/>
          <w:sz w:val="28"/>
          <w:szCs w:val="28"/>
        </w:rPr>
      </w:pPr>
    </w:p>
    <w:p w14:paraId="5FE949CA" w14:textId="13C0A7BF" w:rsidR="00BB3EFB" w:rsidRDefault="00BB3EFB" w:rsidP="007A1057">
      <w:pPr>
        <w:spacing w:line="240" w:lineRule="auto"/>
        <w:rPr>
          <w:b/>
          <w:color w:val="005EB8"/>
          <w:sz w:val="28"/>
          <w:szCs w:val="28"/>
        </w:rPr>
      </w:pPr>
    </w:p>
    <w:p w14:paraId="60F00A4D" w14:textId="73C8037C" w:rsidR="00BB3EFB" w:rsidRDefault="00BB3EFB" w:rsidP="007A1057">
      <w:pPr>
        <w:spacing w:line="240" w:lineRule="auto"/>
        <w:rPr>
          <w:b/>
          <w:color w:val="005EB8"/>
          <w:sz w:val="28"/>
          <w:szCs w:val="28"/>
        </w:rPr>
      </w:pPr>
    </w:p>
    <w:p w14:paraId="5B3AB23E" w14:textId="75D4DAA6" w:rsidR="00BB3EFB" w:rsidRDefault="00BB3EFB" w:rsidP="007A1057">
      <w:pPr>
        <w:spacing w:line="240" w:lineRule="auto"/>
        <w:rPr>
          <w:b/>
          <w:color w:val="005EB8"/>
          <w:sz w:val="28"/>
          <w:szCs w:val="28"/>
        </w:rPr>
      </w:pPr>
    </w:p>
    <w:p w14:paraId="01D50240" w14:textId="63C4131C" w:rsidR="00BB3EFB" w:rsidRDefault="00BB3EFB" w:rsidP="007A1057">
      <w:pPr>
        <w:spacing w:line="240" w:lineRule="auto"/>
        <w:rPr>
          <w:b/>
          <w:color w:val="005EB8"/>
          <w:sz w:val="28"/>
          <w:szCs w:val="28"/>
        </w:rPr>
      </w:pPr>
    </w:p>
    <w:p w14:paraId="741E0C69" w14:textId="3FCF16EC" w:rsidR="00BB3EFB" w:rsidRDefault="00BB3EFB" w:rsidP="007A1057">
      <w:pPr>
        <w:spacing w:line="240" w:lineRule="auto"/>
        <w:rPr>
          <w:b/>
          <w:color w:val="005EB8"/>
          <w:sz w:val="28"/>
          <w:szCs w:val="28"/>
        </w:rPr>
      </w:pPr>
    </w:p>
    <w:p w14:paraId="06AF4277" w14:textId="0C9583D5" w:rsidR="00BB3EFB" w:rsidRDefault="00BB3EFB" w:rsidP="007A1057">
      <w:pPr>
        <w:spacing w:line="240" w:lineRule="auto"/>
        <w:rPr>
          <w:b/>
          <w:color w:val="005EB8"/>
          <w:sz w:val="28"/>
          <w:szCs w:val="28"/>
        </w:rPr>
      </w:pPr>
    </w:p>
    <w:p w14:paraId="5EEF497C" w14:textId="1CE30259" w:rsidR="00BB3EFB" w:rsidRDefault="00BB3EFB" w:rsidP="007A1057">
      <w:pPr>
        <w:spacing w:line="240" w:lineRule="auto"/>
        <w:rPr>
          <w:b/>
          <w:color w:val="005EB8"/>
          <w:sz w:val="28"/>
          <w:szCs w:val="28"/>
        </w:rPr>
      </w:pPr>
    </w:p>
    <w:p w14:paraId="4BDDE42D" w14:textId="1A877601" w:rsidR="00BB3EFB" w:rsidRDefault="00BB3EFB" w:rsidP="007A1057">
      <w:pPr>
        <w:spacing w:line="240" w:lineRule="auto"/>
        <w:rPr>
          <w:b/>
          <w:color w:val="005EB8"/>
          <w:sz w:val="28"/>
          <w:szCs w:val="28"/>
        </w:rPr>
      </w:pPr>
    </w:p>
    <w:p w14:paraId="59C6CE2B" w14:textId="3AE01E3D" w:rsidR="00BB3EFB" w:rsidRDefault="00BB3EFB" w:rsidP="007A1057">
      <w:pPr>
        <w:spacing w:line="240" w:lineRule="auto"/>
        <w:rPr>
          <w:b/>
          <w:color w:val="005EB8"/>
          <w:sz w:val="28"/>
          <w:szCs w:val="28"/>
        </w:rPr>
      </w:pPr>
    </w:p>
    <w:p w14:paraId="42F4E31A" w14:textId="47B92739" w:rsidR="00BB3EFB" w:rsidRDefault="00BB3EFB" w:rsidP="007A1057">
      <w:pPr>
        <w:spacing w:line="240" w:lineRule="auto"/>
        <w:rPr>
          <w:b/>
          <w:color w:val="005EB8"/>
          <w:sz w:val="28"/>
          <w:szCs w:val="28"/>
        </w:rPr>
      </w:pPr>
    </w:p>
    <w:p w14:paraId="25229A30" w14:textId="3B81ED2B" w:rsidR="00BB3EFB" w:rsidRDefault="00BB3EFB" w:rsidP="007A1057">
      <w:pPr>
        <w:spacing w:line="240" w:lineRule="auto"/>
        <w:rPr>
          <w:b/>
          <w:color w:val="005EB8"/>
          <w:sz w:val="28"/>
          <w:szCs w:val="28"/>
        </w:rPr>
      </w:pPr>
    </w:p>
    <w:p w14:paraId="02745A46" w14:textId="44B7E621" w:rsidR="00BB3EFB" w:rsidRDefault="00BB3EFB" w:rsidP="007A1057">
      <w:pPr>
        <w:spacing w:line="240" w:lineRule="auto"/>
        <w:rPr>
          <w:b/>
          <w:color w:val="005EB8"/>
          <w:sz w:val="28"/>
          <w:szCs w:val="28"/>
        </w:rPr>
      </w:pPr>
    </w:p>
    <w:p w14:paraId="5E044A65" w14:textId="65A6DD54" w:rsidR="00BB3EFB" w:rsidRDefault="00BB3EFB" w:rsidP="007A1057">
      <w:pPr>
        <w:spacing w:line="240" w:lineRule="auto"/>
        <w:rPr>
          <w:b/>
          <w:color w:val="005EB8"/>
          <w:sz w:val="28"/>
          <w:szCs w:val="28"/>
        </w:rPr>
      </w:pPr>
    </w:p>
    <w:p w14:paraId="4D85DB26" w14:textId="3321C0B2" w:rsidR="00BB3EFB" w:rsidRDefault="00BB3EFB" w:rsidP="007A1057">
      <w:pPr>
        <w:spacing w:line="240" w:lineRule="auto"/>
        <w:rPr>
          <w:b/>
          <w:color w:val="005EB8"/>
          <w:sz w:val="28"/>
          <w:szCs w:val="28"/>
        </w:rPr>
      </w:pPr>
    </w:p>
    <w:p w14:paraId="5D920132" w14:textId="24697A7E" w:rsidR="00BB3EFB" w:rsidRPr="007A6AB8" w:rsidRDefault="004C2C00" w:rsidP="00BB3EFB">
      <w:pPr>
        <w:pStyle w:val="Heading1"/>
        <w:rPr>
          <w:b w:val="0"/>
          <w:bCs w:val="0"/>
          <w:color w:val="000000" w:themeColor="text1"/>
        </w:rPr>
      </w:pPr>
      <w:bookmarkStart w:id="4" w:name="_Toc105498968"/>
      <w:bookmarkStart w:id="5" w:name="_Hlk140160266"/>
      <w:bookmarkStart w:id="6" w:name="_Toc140695436"/>
      <w:bookmarkStart w:id="7" w:name="_Toc140695458"/>
      <w:r w:rsidRPr="007A6AB8">
        <w:rPr>
          <w:b w:val="0"/>
          <w:bCs w:val="0"/>
          <w:color w:val="000000" w:themeColor="text1"/>
          <w:sz w:val="40"/>
          <w:szCs w:val="40"/>
        </w:rPr>
        <w:t>1.</w:t>
      </w:r>
      <w:r w:rsidRPr="007A6AB8">
        <w:rPr>
          <w:b w:val="0"/>
          <w:bCs w:val="0"/>
          <w:color w:val="000000" w:themeColor="text1"/>
        </w:rPr>
        <w:t xml:space="preserve"> </w:t>
      </w:r>
      <w:bookmarkEnd w:id="4"/>
      <w:r w:rsidR="000027E1">
        <w:rPr>
          <w:b w:val="0"/>
          <w:bCs w:val="0"/>
          <w:color w:val="000000" w:themeColor="text1"/>
          <w:sz w:val="40"/>
          <w:szCs w:val="40"/>
        </w:rPr>
        <w:t>Introduction</w:t>
      </w:r>
      <w:bookmarkEnd w:id="5"/>
      <w:bookmarkEnd w:id="6"/>
      <w:bookmarkEnd w:id="7"/>
    </w:p>
    <w:p w14:paraId="4544B24E" w14:textId="736766B1" w:rsidR="00BB3EFB" w:rsidRDefault="00770B16" w:rsidP="00BB3EFB">
      <w:pPr>
        <w:rPr>
          <w:rFonts w:ascii="Arial" w:hAnsi="Arial"/>
          <w:color w:val="000000" w:themeColor="text1"/>
        </w:rPr>
      </w:pPr>
      <w:r>
        <w:rPr>
          <w:rFonts w:ascii="Arial" w:hAnsi="Arial"/>
          <w:color w:val="000000" w:themeColor="text1"/>
        </w:rPr>
        <w:t xml:space="preserve">Asthma is the most common chronic childhood condition affecting 1 in 11 children with 2-3 children having asthma in every classroom. Compared to other developed countries, children and young people in the UK have been shown to have worse asthma care and outcomes. The National Review of Asthma Deaths (NRAD) identified that there were things that could have been done to prevent children and young people dying in a significant number of cases. </w:t>
      </w:r>
      <w:r w:rsidR="00FE45F6">
        <w:rPr>
          <w:rFonts w:ascii="Arial" w:hAnsi="Arial"/>
          <w:color w:val="000000" w:themeColor="text1"/>
        </w:rPr>
        <w:t>Whilst asthma deaths are thankfully rare, children with poorly controlled or severe asthma are more likely to miss school with research studies suggesting asthma is responsible for 18% of school absences.</w:t>
      </w:r>
    </w:p>
    <w:p w14:paraId="372D7E22" w14:textId="674CBA5D" w:rsidR="00770B16" w:rsidRDefault="00770B16" w:rsidP="00BB3EFB">
      <w:pPr>
        <w:rPr>
          <w:rFonts w:ascii="Arial" w:hAnsi="Arial"/>
          <w:color w:val="000000" w:themeColor="text1"/>
        </w:rPr>
      </w:pPr>
    </w:p>
    <w:p w14:paraId="06B8DB5C" w14:textId="09BA6624" w:rsidR="00FB32CD" w:rsidRDefault="00770B16" w:rsidP="00BB3EFB">
      <w:pPr>
        <w:rPr>
          <w:rFonts w:ascii="Arial" w:hAnsi="Arial"/>
          <w:color w:val="000000" w:themeColor="text1"/>
        </w:rPr>
      </w:pPr>
      <w:r>
        <w:rPr>
          <w:rFonts w:ascii="Arial" w:hAnsi="Arial"/>
          <w:color w:val="000000" w:themeColor="text1"/>
        </w:rPr>
        <w:t xml:space="preserve">Schools play a huge role in a young person’s life and by educating </w:t>
      </w:r>
      <w:r w:rsidR="00FE45F6">
        <w:rPr>
          <w:rFonts w:ascii="Arial" w:hAnsi="Arial"/>
          <w:color w:val="000000" w:themeColor="text1"/>
        </w:rPr>
        <w:t xml:space="preserve">our </w:t>
      </w:r>
      <w:r>
        <w:rPr>
          <w:rFonts w:ascii="Arial" w:hAnsi="Arial"/>
          <w:color w:val="000000" w:themeColor="text1"/>
        </w:rPr>
        <w:t xml:space="preserve">staff about asthma and becoming an Asthma Friendly School </w:t>
      </w:r>
      <w:r w:rsidR="00FB32CD">
        <w:rPr>
          <w:rFonts w:ascii="Arial" w:hAnsi="Arial"/>
          <w:color w:val="000000" w:themeColor="text1"/>
        </w:rPr>
        <w:t xml:space="preserve">(AFS) </w:t>
      </w:r>
      <w:r>
        <w:rPr>
          <w:rFonts w:ascii="Arial" w:hAnsi="Arial"/>
          <w:color w:val="000000" w:themeColor="text1"/>
        </w:rPr>
        <w:t xml:space="preserve">there are </w:t>
      </w:r>
      <w:r w:rsidR="00FB32CD">
        <w:rPr>
          <w:rFonts w:ascii="Arial" w:hAnsi="Arial"/>
          <w:color w:val="000000" w:themeColor="text1"/>
        </w:rPr>
        <w:t>several</w:t>
      </w:r>
      <w:r>
        <w:rPr>
          <w:rFonts w:ascii="Arial" w:hAnsi="Arial"/>
          <w:color w:val="000000" w:themeColor="text1"/>
        </w:rPr>
        <w:t xml:space="preserve"> </w:t>
      </w:r>
      <w:r w:rsidR="009D3495">
        <w:rPr>
          <w:rFonts w:ascii="Arial" w:hAnsi="Arial"/>
          <w:color w:val="000000" w:themeColor="text1"/>
        </w:rPr>
        <w:t>significant</w:t>
      </w:r>
      <w:r>
        <w:rPr>
          <w:rFonts w:ascii="Arial" w:hAnsi="Arial"/>
          <w:color w:val="000000" w:themeColor="text1"/>
        </w:rPr>
        <w:t xml:space="preserve"> benefits. </w:t>
      </w:r>
    </w:p>
    <w:p w14:paraId="07F24944" w14:textId="77777777" w:rsidR="00FB32CD" w:rsidRDefault="00FB32CD" w:rsidP="00BB3EFB">
      <w:pPr>
        <w:rPr>
          <w:rFonts w:ascii="Arial" w:hAnsi="Arial"/>
          <w:color w:val="000000" w:themeColor="text1"/>
        </w:rPr>
      </w:pPr>
    </w:p>
    <w:p w14:paraId="2BA43592" w14:textId="0A03A771" w:rsidR="00FE45F6" w:rsidRDefault="00FE45F6" w:rsidP="00FE45F6">
      <w:pPr>
        <w:pStyle w:val="Heading1"/>
        <w:rPr>
          <w:b w:val="0"/>
          <w:bCs w:val="0"/>
          <w:color w:val="auto"/>
          <w:sz w:val="40"/>
          <w:szCs w:val="40"/>
        </w:rPr>
      </w:pPr>
      <w:bookmarkStart w:id="8" w:name="_Toc140695437"/>
      <w:bookmarkStart w:id="9" w:name="_Toc140695459"/>
      <w:r w:rsidRPr="00FE45F6">
        <w:rPr>
          <w:b w:val="0"/>
          <w:bCs w:val="0"/>
          <w:color w:val="auto"/>
          <w:sz w:val="40"/>
          <w:szCs w:val="40"/>
        </w:rPr>
        <w:t>2. Aims of Asthma Friendly School programme</w:t>
      </w:r>
      <w:bookmarkEnd w:id="8"/>
      <w:bookmarkEnd w:id="9"/>
    </w:p>
    <w:p w14:paraId="05965DBA" w14:textId="14701A0E" w:rsidR="00770B16" w:rsidRDefault="00770B16" w:rsidP="00BB3EFB">
      <w:pPr>
        <w:rPr>
          <w:rFonts w:ascii="Arial" w:hAnsi="Arial"/>
          <w:color w:val="000000" w:themeColor="text1"/>
        </w:rPr>
      </w:pPr>
      <w:r>
        <w:rPr>
          <w:rFonts w:ascii="Arial" w:hAnsi="Arial"/>
          <w:color w:val="000000" w:themeColor="text1"/>
        </w:rPr>
        <w:t xml:space="preserve">The aims of </w:t>
      </w:r>
      <w:r w:rsidR="00FB32CD">
        <w:rPr>
          <w:rFonts w:ascii="Arial" w:hAnsi="Arial"/>
          <w:color w:val="000000" w:themeColor="text1"/>
        </w:rPr>
        <w:t>the AFS programme are:</w:t>
      </w:r>
    </w:p>
    <w:p w14:paraId="4C855221" w14:textId="107FDE3A" w:rsidR="00770B16" w:rsidRDefault="00FB32CD" w:rsidP="00770B16">
      <w:pPr>
        <w:pStyle w:val="ListParagraph"/>
        <w:numPr>
          <w:ilvl w:val="0"/>
          <w:numId w:val="44"/>
        </w:numPr>
        <w:rPr>
          <w:rFonts w:ascii="Arial" w:hAnsi="Arial"/>
          <w:color w:val="000000" w:themeColor="text1"/>
        </w:rPr>
      </w:pPr>
      <w:r>
        <w:rPr>
          <w:rFonts w:ascii="Arial" w:hAnsi="Arial"/>
          <w:color w:val="000000" w:themeColor="text1"/>
        </w:rPr>
        <w:t>To reduce avoidable harm to children and improve quality of life</w:t>
      </w:r>
    </w:p>
    <w:p w14:paraId="147D1DBB" w14:textId="38CE06A9" w:rsidR="00FB32CD" w:rsidRDefault="00FB32CD" w:rsidP="00770B16">
      <w:pPr>
        <w:pStyle w:val="ListParagraph"/>
        <w:numPr>
          <w:ilvl w:val="0"/>
          <w:numId w:val="44"/>
        </w:numPr>
        <w:rPr>
          <w:rFonts w:ascii="Arial" w:hAnsi="Arial"/>
          <w:color w:val="000000" w:themeColor="text1"/>
        </w:rPr>
      </w:pPr>
      <w:r>
        <w:rPr>
          <w:rFonts w:ascii="Arial" w:hAnsi="Arial"/>
          <w:color w:val="000000" w:themeColor="text1"/>
        </w:rPr>
        <w:t>To reduce asthma related school absences</w:t>
      </w:r>
    </w:p>
    <w:p w14:paraId="52E24E6C" w14:textId="55DD3809" w:rsidR="00FB32CD" w:rsidRDefault="00FB32CD" w:rsidP="00770B16">
      <w:pPr>
        <w:pStyle w:val="ListParagraph"/>
        <w:numPr>
          <w:ilvl w:val="0"/>
          <w:numId w:val="44"/>
        </w:numPr>
        <w:rPr>
          <w:rFonts w:ascii="Arial" w:hAnsi="Arial"/>
          <w:color w:val="000000" w:themeColor="text1"/>
        </w:rPr>
      </w:pPr>
      <w:r>
        <w:rPr>
          <w:rFonts w:ascii="Arial" w:hAnsi="Arial"/>
          <w:color w:val="000000" w:themeColor="text1"/>
        </w:rPr>
        <w:t>To promote good asthma management for children and young people</w:t>
      </w:r>
    </w:p>
    <w:p w14:paraId="22BB88A3" w14:textId="102B4B8B" w:rsidR="00FB32CD" w:rsidRDefault="00FB32CD" w:rsidP="00770B16">
      <w:pPr>
        <w:pStyle w:val="ListParagraph"/>
        <w:numPr>
          <w:ilvl w:val="0"/>
          <w:numId w:val="44"/>
        </w:numPr>
        <w:rPr>
          <w:rFonts w:ascii="Arial" w:hAnsi="Arial"/>
          <w:color w:val="000000" w:themeColor="text1"/>
        </w:rPr>
      </w:pPr>
      <w:r>
        <w:rPr>
          <w:rFonts w:ascii="Arial" w:hAnsi="Arial"/>
          <w:color w:val="000000" w:themeColor="text1"/>
        </w:rPr>
        <w:t>To increase awareness of asthma among staff that encounter young people</w:t>
      </w:r>
    </w:p>
    <w:p w14:paraId="6B9BE940" w14:textId="60DB9686" w:rsidR="00FB32CD" w:rsidRDefault="00FB32CD" w:rsidP="00770B16">
      <w:pPr>
        <w:pStyle w:val="ListParagraph"/>
        <w:numPr>
          <w:ilvl w:val="0"/>
          <w:numId w:val="44"/>
        </w:numPr>
        <w:rPr>
          <w:rFonts w:ascii="Arial" w:hAnsi="Arial"/>
          <w:color w:val="000000" w:themeColor="text1"/>
        </w:rPr>
      </w:pPr>
      <w:r>
        <w:rPr>
          <w:rFonts w:ascii="Arial" w:hAnsi="Arial"/>
          <w:color w:val="000000" w:themeColor="text1"/>
        </w:rPr>
        <w:t>To increase the number of Asthma Friendly Schools across Bath, North-East Somerset, Swindon, and Wiltshire (as part of a growing community of practice)</w:t>
      </w:r>
    </w:p>
    <w:p w14:paraId="632A8731" w14:textId="4AAAA250" w:rsidR="00FE45F6" w:rsidRDefault="00FE45F6" w:rsidP="00FE45F6">
      <w:pPr>
        <w:rPr>
          <w:rFonts w:ascii="Arial" w:hAnsi="Arial"/>
          <w:color w:val="000000" w:themeColor="text1"/>
        </w:rPr>
      </w:pPr>
    </w:p>
    <w:p w14:paraId="0F21BF97" w14:textId="7476F32B" w:rsidR="00FE45F6" w:rsidRPr="00FE45F6" w:rsidRDefault="00FE45F6" w:rsidP="00FE45F6">
      <w:pPr>
        <w:pStyle w:val="Heading1"/>
        <w:rPr>
          <w:b w:val="0"/>
          <w:bCs w:val="0"/>
          <w:color w:val="auto"/>
          <w:sz w:val="40"/>
          <w:szCs w:val="40"/>
          <w14:textOutline w14:w="0" w14:cap="flat" w14:cmpd="sng" w14:algn="ctr">
            <w14:noFill/>
            <w14:prstDash w14:val="solid"/>
            <w14:round/>
          </w14:textOutline>
        </w:rPr>
      </w:pPr>
      <w:bookmarkStart w:id="10" w:name="_Toc140695438"/>
      <w:bookmarkStart w:id="11" w:name="_Toc140695460"/>
      <w:r w:rsidRPr="00FE45F6">
        <w:rPr>
          <w:b w:val="0"/>
          <w:bCs w:val="0"/>
          <w:color w:val="auto"/>
          <w:sz w:val="40"/>
          <w:szCs w:val="40"/>
          <w14:textOutline w14:w="0" w14:cap="flat" w14:cmpd="sng" w14:algn="ctr">
            <w14:noFill/>
            <w14:prstDash w14:val="solid"/>
            <w14:round/>
          </w14:textOutline>
        </w:rPr>
        <w:t>3. Requirements for Asthma Friendly School Accreditation</w:t>
      </w:r>
      <w:bookmarkEnd w:id="10"/>
      <w:bookmarkEnd w:id="11"/>
    </w:p>
    <w:p w14:paraId="125BAE56" w14:textId="4A8F3247" w:rsidR="00FE45F6" w:rsidRDefault="00FE45F6" w:rsidP="00FE45F6">
      <w:pPr>
        <w:rPr>
          <w:rFonts w:ascii="Arial" w:hAnsi="Arial"/>
          <w:color w:val="000000" w:themeColor="text1"/>
        </w:rPr>
      </w:pPr>
      <w:r>
        <w:rPr>
          <w:rFonts w:ascii="Arial" w:hAnsi="Arial"/>
          <w:color w:val="000000" w:themeColor="text1"/>
        </w:rPr>
        <w:t>The following criteria are required to reach our AFS accreditation:</w:t>
      </w:r>
    </w:p>
    <w:p w14:paraId="465555BB" w14:textId="5F2038AE" w:rsidR="00FE45F6" w:rsidRDefault="00FE45F6" w:rsidP="00FE45F6">
      <w:pPr>
        <w:pStyle w:val="ListParagraph"/>
        <w:numPr>
          <w:ilvl w:val="0"/>
          <w:numId w:val="45"/>
        </w:numPr>
        <w:rPr>
          <w:rFonts w:ascii="Arial" w:hAnsi="Arial"/>
          <w:color w:val="000000" w:themeColor="text1"/>
        </w:rPr>
      </w:pPr>
      <w:r>
        <w:rPr>
          <w:rFonts w:ascii="Arial" w:hAnsi="Arial"/>
          <w:color w:val="000000" w:themeColor="text1"/>
        </w:rPr>
        <w:t>Our school has an Asthma Policy (this document)</w:t>
      </w:r>
    </w:p>
    <w:p w14:paraId="722B5395" w14:textId="5C34DE8D" w:rsidR="00FE45F6" w:rsidRDefault="00FE45F6" w:rsidP="00FE45F6">
      <w:pPr>
        <w:pStyle w:val="ListParagraph"/>
        <w:numPr>
          <w:ilvl w:val="0"/>
          <w:numId w:val="45"/>
        </w:numPr>
        <w:rPr>
          <w:rFonts w:ascii="Arial" w:hAnsi="Arial"/>
          <w:color w:val="000000" w:themeColor="text1"/>
        </w:rPr>
      </w:pPr>
      <w:r>
        <w:rPr>
          <w:rFonts w:ascii="Arial" w:hAnsi="Arial"/>
          <w:color w:val="000000" w:themeColor="text1"/>
        </w:rPr>
        <w:t>Our school has a register of all students with asthma</w:t>
      </w:r>
    </w:p>
    <w:p w14:paraId="4DB2F7C4" w14:textId="4AE5DB1A" w:rsidR="00FE45F6" w:rsidRDefault="00FE45F6" w:rsidP="00FE45F6">
      <w:pPr>
        <w:pStyle w:val="ListParagraph"/>
        <w:numPr>
          <w:ilvl w:val="0"/>
          <w:numId w:val="45"/>
        </w:numPr>
        <w:rPr>
          <w:rFonts w:ascii="Arial" w:hAnsi="Arial"/>
          <w:color w:val="000000" w:themeColor="text1"/>
        </w:rPr>
      </w:pPr>
      <w:r>
        <w:rPr>
          <w:rFonts w:ascii="Arial" w:hAnsi="Arial"/>
          <w:color w:val="000000" w:themeColor="text1"/>
        </w:rPr>
        <w:t>Our school has emergency asthma kits available</w:t>
      </w:r>
    </w:p>
    <w:p w14:paraId="6F136403" w14:textId="321AD948" w:rsidR="00FE45F6" w:rsidRDefault="00FE45F6" w:rsidP="00FE45F6">
      <w:pPr>
        <w:pStyle w:val="ListParagraph"/>
        <w:numPr>
          <w:ilvl w:val="0"/>
          <w:numId w:val="45"/>
        </w:numPr>
        <w:rPr>
          <w:rFonts w:ascii="Arial" w:hAnsi="Arial"/>
          <w:color w:val="000000" w:themeColor="text1"/>
        </w:rPr>
      </w:pPr>
      <w:r>
        <w:rPr>
          <w:rFonts w:ascii="Arial" w:hAnsi="Arial"/>
          <w:color w:val="000000" w:themeColor="text1"/>
        </w:rPr>
        <w:t>Our students with asthma all have a personalised asthma action plan</w:t>
      </w:r>
    </w:p>
    <w:p w14:paraId="4B0E65D0" w14:textId="0A119F02" w:rsidR="00FE45F6" w:rsidRPr="00FE45F6" w:rsidRDefault="00FE45F6" w:rsidP="00FE45F6">
      <w:pPr>
        <w:pStyle w:val="ListParagraph"/>
        <w:numPr>
          <w:ilvl w:val="0"/>
          <w:numId w:val="45"/>
        </w:numPr>
        <w:rPr>
          <w:rFonts w:ascii="Arial" w:hAnsi="Arial"/>
          <w:color w:val="000000" w:themeColor="text1"/>
        </w:rPr>
      </w:pPr>
      <w:r>
        <w:rPr>
          <w:rFonts w:ascii="Arial" w:hAnsi="Arial"/>
          <w:color w:val="000000" w:themeColor="text1"/>
        </w:rPr>
        <w:t>Our staff at the school have received asthma training</w:t>
      </w:r>
    </w:p>
    <w:p w14:paraId="075EBA2F" w14:textId="46BF163E" w:rsidR="00BB3EFB" w:rsidRDefault="00C169C7" w:rsidP="007335C1">
      <w:pPr>
        <w:pStyle w:val="Heading2"/>
        <w:rPr>
          <w:b w:val="0"/>
          <w:bCs w:val="0"/>
          <w:color w:val="auto"/>
          <w:sz w:val="32"/>
          <w:szCs w:val="32"/>
        </w:rPr>
      </w:pPr>
      <w:r>
        <w:br/>
      </w:r>
      <w:bookmarkStart w:id="12" w:name="_Toc140695439"/>
      <w:bookmarkStart w:id="13" w:name="_Toc140695461"/>
      <w:r w:rsidR="007335C1" w:rsidRPr="007335C1">
        <w:rPr>
          <w:b w:val="0"/>
          <w:bCs w:val="0"/>
          <w:color w:val="auto"/>
          <w:sz w:val="32"/>
          <w:szCs w:val="32"/>
        </w:rPr>
        <w:t>3.1 School Asthma Policy</w:t>
      </w:r>
      <w:bookmarkEnd w:id="12"/>
      <w:bookmarkEnd w:id="13"/>
    </w:p>
    <w:p w14:paraId="2BC518C6" w14:textId="60C51C21" w:rsidR="007335C1" w:rsidRDefault="00CF2229" w:rsidP="007335C1">
      <w:r>
        <w:t>The template for this school asthma policy was produced for all schools within the Bath</w:t>
      </w:r>
      <w:r w:rsidR="009D61A4">
        <w:t xml:space="preserve"> and North-East Somerset, Swindon and Wiltshire Integrated Care System area based on national guidance. </w:t>
      </w:r>
    </w:p>
    <w:p w14:paraId="04D4F9DB" w14:textId="7981EE31" w:rsidR="009D61A4" w:rsidRDefault="009D61A4" w:rsidP="007335C1"/>
    <w:p w14:paraId="089BD161" w14:textId="703DB04D" w:rsidR="009D61A4" w:rsidRDefault="009D61A4" w:rsidP="007335C1">
      <w:r>
        <w:t>Further background and information about supporting pupils in schools with medical conditions is available from the Department of Education:</w:t>
      </w:r>
    </w:p>
    <w:p w14:paraId="09A17F93" w14:textId="13A7D8C9" w:rsidR="009D61A4" w:rsidRDefault="009D61A4" w:rsidP="007335C1"/>
    <w:p w14:paraId="29345B35" w14:textId="575F1CAD" w:rsidR="009D61A4" w:rsidRDefault="00144CED" w:rsidP="007335C1">
      <w:hyperlink r:id="rId8" w:history="1">
        <w:r w:rsidR="009D61A4" w:rsidRPr="009D61A4">
          <w:rPr>
            <w:color w:val="0000FF"/>
            <w:u w:val="single"/>
          </w:rPr>
          <w:t>Supporting pupils with medical conditions at school - GOV.UK (www.gov.uk)</w:t>
        </w:r>
      </w:hyperlink>
    </w:p>
    <w:p w14:paraId="3C5E7577" w14:textId="0A71F4B3" w:rsidR="007335C1" w:rsidRDefault="007335C1" w:rsidP="007335C1"/>
    <w:p w14:paraId="50C52D46" w14:textId="77777777" w:rsidR="009D61A4" w:rsidRDefault="009D61A4" w:rsidP="007335C1"/>
    <w:p w14:paraId="073B710F" w14:textId="71E1B558" w:rsidR="007335C1" w:rsidRDefault="007335C1" w:rsidP="007335C1">
      <w:pPr>
        <w:pStyle w:val="Heading2"/>
        <w:rPr>
          <w:b w:val="0"/>
          <w:bCs w:val="0"/>
          <w:color w:val="auto"/>
          <w:sz w:val="32"/>
          <w:szCs w:val="32"/>
        </w:rPr>
      </w:pPr>
      <w:bookmarkStart w:id="14" w:name="_Toc140695440"/>
      <w:bookmarkStart w:id="15" w:name="_Toc140695462"/>
      <w:r w:rsidRPr="007335C1">
        <w:rPr>
          <w:b w:val="0"/>
          <w:bCs w:val="0"/>
          <w:color w:val="auto"/>
          <w:sz w:val="32"/>
          <w:szCs w:val="32"/>
        </w:rPr>
        <w:t>3.</w:t>
      </w:r>
      <w:r>
        <w:rPr>
          <w:b w:val="0"/>
          <w:bCs w:val="0"/>
          <w:color w:val="auto"/>
          <w:sz w:val="32"/>
          <w:szCs w:val="32"/>
        </w:rPr>
        <w:t>2</w:t>
      </w:r>
      <w:r w:rsidRPr="007335C1">
        <w:rPr>
          <w:b w:val="0"/>
          <w:bCs w:val="0"/>
          <w:color w:val="auto"/>
          <w:sz w:val="32"/>
          <w:szCs w:val="32"/>
        </w:rPr>
        <w:t xml:space="preserve"> School Asthma </w:t>
      </w:r>
      <w:r>
        <w:rPr>
          <w:b w:val="0"/>
          <w:bCs w:val="0"/>
          <w:color w:val="auto"/>
          <w:sz w:val="32"/>
          <w:szCs w:val="32"/>
        </w:rPr>
        <w:t>Register</w:t>
      </w:r>
      <w:bookmarkEnd w:id="14"/>
      <w:bookmarkEnd w:id="15"/>
    </w:p>
    <w:p w14:paraId="0E6D1129" w14:textId="619D9407" w:rsidR="007335C1" w:rsidRDefault="00960345" w:rsidP="007335C1">
      <w:r>
        <w:t>The asthma school champion(s) is responsible for ensuring there is an asthma register in place for all children and young people who have been diagnosed with asthma. This register should include:</w:t>
      </w:r>
    </w:p>
    <w:p w14:paraId="7544C774" w14:textId="7F5B817A" w:rsidR="00960345" w:rsidRDefault="00960345" w:rsidP="00960345">
      <w:pPr>
        <w:pStyle w:val="ListParagraph"/>
        <w:numPr>
          <w:ilvl w:val="0"/>
          <w:numId w:val="47"/>
        </w:numPr>
      </w:pPr>
      <w:r>
        <w:t>Name</w:t>
      </w:r>
    </w:p>
    <w:p w14:paraId="7483163C" w14:textId="4DBAE52A" w:rsidR="00960345" w:rsidRDefault="00960345" w:rsidP="00960345">
      <w:pPr>
        <w:pStyle w:val="ListParagraph"/>
        <w:numPr>
          <w:ilvl w:val="0"/>
          <w:numId w:val="47"/>
        </w:numPr>
      </w:pPr>
      <w:r>
        <w:t>Date of birth</w:t>
      </w:r>
    </w:p>
    <w:p w14:paraId="15F66649" w14:textId="7D140B15" w:rsidR="00960345" w:rsidRDefault="00960345" w:rsidP="00960345">
      <w:pPr>
        <w:pStyle w:val="ListParagraph"/>
        <w:numPr>
          <w:ilvl w:val="0"/>
          <w:numId w:val="47"/>
        </w:numPr>
      </w:pPr>
      <w:r>
        <w:t>Personalised asthma action plan (PAAP)</w:t>
      </w:r>
    </w:p>
    <w:p w14:paraId="04FA1733" w14:textId="1F230CC4" w:rsidR="009D3495" w:rsidRDefault="009D3495" w:rsidP="00960345">
      <w:pPr>
        <w:pStyle w:val="ListParagraph"/>
        <w:numPr>
          <w:ilvl w:val="0"/>
          <w:numId w:val="47"/>
        </w:numPr>
      </w:pPr>
      <w:r>
        <w:t>Location of medication kept at school</w:t>
      </w:r>
    </w:p>
    <w:p w14:paraId="1EAD6D7B" w14:textId="122E7415" w:rsidR="009D3495" w:rsidRDefault="009D3495" w:rsidP="00960345">
      <w:pPr>
        <w:pStyle w:val="ListParagraph"/>
        <w:numPr>
          <w:ilvl w:val="0"/>
          <w:numId w:val="47"/>
        </w:numPr>
      </w:pPr>
      <w:r>
        <w:t>Expiry date of medication kept at school</w:t>
      </w:r>
    </w:p>
    <w:p w14:paraId="2A060003" w14:textId="14EB0AAE" w:rsidR="00960345" w:rsidRDefault="00960345" w:rsidP="00960345"/>
    <w:p w14:paraId="180572CE" w14:textId="1D1931B2" w:rsidR="00960345" w:rsidRDefault="00960345" w:rsidP="00960345">
      <w:r>
        <w:t>For children and young people who carry their own inhalers as part of their PAAP</w:t>
      </w:r>
      <w:r w:rsidR="004E7D34">
        <w:t xml:space="preserve"> (usually by key stage 2)</w:t>
      </w:r>
      <w:r>
        <w:t>, their inhaler and spacer device should be available to use in school provided by their parent/carer.</w:t>
      </w:r>
      <w:r w:rsidR="009D3495">
        <w:t xml:space="preserve"> If the pupil is noted to be using their inhaler more than usual, then this should be discussed with the pupil and their parent/carer.</w:t>
      </w:r>
    </w:p>
    <w:p w14:paraId="52603BF4" w14:textId="09381B07" w:rsidR="007335C1" w:rsidRDefault="007335C1" w:rsidP="007335C1"/>
    <w:p w14:paraId="492671DD" w14:textId="7692500D" w:rsidR="007335C1" w:rsidRDefault="007335C1" w:rsidP="007335C1">
      <w:pPr>
        <w:pStyle w:val="Heading2"/>
        <w:rPr>
          <w:b w:val="0"/>
          <w:bCs w:val="0"/>
          <w:color w:val="auto"/>
          <w:sz w:val="32"/>
          <w:szCs w:val="32"/>
        </w:rPr>
      </w:pPr>
      <w:bookmarkStart w:id="16" w:name="_Toc140695441"/>
      <w:bookmarkStart w:id="17" w:name="_Toc140695463"/>
      <w:r w:rsidRPr="007335C1">
        <w:rPr>
          <w:b w:val="0"/>
          <w:bCs w:val="0"/>
          <w:color w:val="auto"/>
          <w:sz w:val="32"/>
          <w:szCs w:val="32"/>
        </w:rPr>
        <w:t>3.</w:t>
      </w:r>
      <w:r>
        <w:rPr>
          <w:b w:val="0"/>
          <w:bCs w:val="0"/>
          <w:color w:val="auto"/>
          <w:sz w:val="32"/>
          <w:szCs w:val="32"/>
        </w:rPr>
        <w:t>3</w:t>
      </w:r>
      <w:r w:rsidRPr="007335C1">
        <w:rPr>
          <w:b w:val="0"/>
          <w:bCs w:val="0"/>
          <w:color w:val="auto"/>
          <w:sz w:val="32"/>
          <w:szCs w:val="32"/>
        </w:rPr>
        <w:t xml:space="preserve"> School Asthma </w:t>
      </w:r>
      <w:r>
        <w:rPr>
          <w:b w:val="0"/>
          <w:bCs w:val="0"/>
          <w:color w:val="auto"/>
          <w:sz w:val="32"/>
          <w:szCs w:val="32"/>
        </w:rPr>
        <w:t>Emergency Kits</w:t>
      </w:r>
      <w:bookmarkEnd w:id="16"/>
      <w:bookmarkEnd w:id="17"/>
    </w:p>
    <w:p w14:paraId="62EB190E" w14:textId="5AB50C1F" w:rsidR="007335C1" w:rsidRDefault="00B22E21" w:rsidP="007335C1">
      <w:r>
        <w:t>In 2015, the Department of Health produced guidance regarding the emergency use of salbutamol inhalers in schools:</w:t>
      </w:r>
    </w:p>
    <w:p w14:paraId="6E9EE510" w14:textId="60C694EA" w:rsidR="00B22E21" w:rsidRDefault="00B22E21" w:rsidP="007335C1"/>
    <w:p w14:paraId="3D4BC9D2" w14:textId="7E32A30A" w:rsidR="00B22E21" w:rsidRDefault="00144CED" w:rsidP="007335C1">
      <w:hyperlink r:id="rId9" w:history="1">
        <w:r w:rsidR="00B22E21" w:rsidRPr="00B22E21">
          <w:rPr>
            <w:color w:val="0000FF"/>
            <w:u w:val="single"/>
          </w:rPr>
          <w:t>Guidance on the use of emergency salbutamol inhalers in schools (publishing.service.gov.uk)</w:t>
        </w:r>
      </w:hyperlink>
    </w:p>
    <w:p w14:paraId="31ED0C7B" w14:textId="72C49E54" w:rsidR="00B22E21" w:rsidRDefault="00B22E21" w:rsidP="007335C1"/>
    <w:p w14:paraId="7BFAE7BC" w14:textId="0DCAD37F" w:rsidR="00B22E21" w:rsidRDefault="0090577B" w:rsidP="007335C1">
      <w:r>
        <w:t>At least t</w:t>
      </w:r>
      <w:r w:rsidR="00B22E21">
        <w:t>hree asthma emergency kits are recommended with each kit consisting of:</w:t>
      </w:r>
    </w:p>
    <w:p w14:paraId="28657A8D" w14:textId="2FD7D2FA" w:rsidR="00B22E21" w:rsidRDefault="00B22E21" w:rsidP="00B22E21">
      <w:pPr>
        <w:pStyle w:val="ListParagraph"/>
        <w:numPr>
          <w:ilvl w:val="0"/>
          <w:numId w:val="46"/>
        </w:numPr>
      </w:pPr>
      <w:r>
        <w:t xml:space="preserve">Asthma register </w:t>
      </w:r>
    </w:p>
    <w:p w14:paraId="05C580E3" w14:textId="3F6D01B0" w:rsidR="00B22E21" w:rsidRDefault="00B22E21" w:rsidP="00B22E21">
      <w:pPr>
        <w:pStyle w:val="ListParagraph"/>
        <w:numPr>
          <w:ilvl w:val="0"/>
          <w:numId w:val="46"/>
        </w:numPr>
      </w:pPr>
      <w:r>
        <w:t>Spacer device</w:t>
      </w:r>
      <w:r w:rsidR="00CF2229">
        <w:t xml:space="preserve"> </w:t>
      </w:r>
    </w:p>
    <w:p w14:paraId="43A2A2A0" w14:textId="723D30BC" w:rsidR="00B22E21" w:rsidRDefault="00B22E21" w:rsidP="00B22E21">
      <w:pPr>
        <w:pStyle w:val="ListParagraph"/>
        <w:numPr>
          <w:ilvl w:val="0"/>
          <w:numId w:val="46"/>
        </w:numPr>
      </w:pPr>
      <w:r>
        <w:t>Salbutamol 100 microgram/puff metered dose inhaler</w:t>
      </w:r>
    </w:p>
    <w:p w14:paraId="30838952" w14:textId="5C11F73F" w:rsidR="00B22E21" w:rsidRDefault="00B22E21" w:rsidP="00B22E21">
      <w:pPr>
        <w:pStyle w:val="ListParagraph"/>
        <w:numPr>
          <w:ilvl w:val="0"/>
          <w:numId w:val="46"/>
        </w:numPr>
      </w:pPr>
      <w:r>
        <w:t>Information leaflet/reminder on how to administer</w:t>
      </w:r>
    </w:p>
    <w:p w14:paraId="384718E8" w14:textId="392066F6" w:rsidR="0090577B" w:rsidRDefault="0090577B" w:rsidP="00B22E21">
      <w:pPr>
        <w:pStyle w:val="ListParagraph"/>
        <w:numPr>
          <w:ilvl w:val="0"/>
          <w:numId w:val="46"/>
        </w:numPr>
      </w:pPr>
      <w:r>
        <w:t>Asthma exacerbation management plan</w:t>
      </w:r>
    </w:p>
    <w:p w14:paraId="2B1AAB35" w14:textId="5E73EE71" w:rsidR="0090577B" w:rsidRDefault="0090577B" w:rsidP="00B22E21">
      <w:pPr>
        <w:pStyle w:val="ListParagraph"/>
        <w:numPr>
          <w:ilvl w:val="0"/>
          <w:numId w:val="46"/>
        </w:numPr>
      </w:pPr>
      <w:r>
        <w:t>Inhaler actuation chart</w:t>
      </w:r>
    </w:p>
    <w:p w14:paraId="208F4809" w14:textId="53E69A4C" w:rsidR="0090577B" w:rsidRDefault="0090577B" w:rsidP="00B22E21">
      <w:pPr>
        <w:pStyle w:val="ListParagraph"/>
        <w:numPr>
          <w:ilvl w:val="0"/>
          <w:numId w:val="46"/>
        </w:numPr>
      </w:pPr>
      <w:r>
        <w:t>Template letter to inform parents/carers that asthma treatment administered</w:t>
      </w:r>
    </w:p>
    <w:p w14:paraId="50BA3BE3" w14:textId="6EC2CB1E" w:rsidR="00CF2229" w:rsidRDefault="00CF2229" w:rsidP="00CF2229"/>
    <w:p w14:paraId="41F7285F" w14:textId="5F3F9B5E" w:rsidR="00CF2229" w:rsidRDefault="00CF2229" w:rsidP="00CF2229">
      <w:r>
        <w:t xml:space="preserve">Emergency kits can only be used for children and young people diagnosed with asthma and prescribed a salbutamol inhaler. All children and young people with asthma will have letters sent home to parents/carers with information about asthma friendly schools (including emergency kits) and they can choose to opt out of consenting. </w:t>
      </w:r>
    </w:p>
    <w:p w14:paraId="02BFDFE8" w14:textId="77777777" w:rsidR="00B22E21" w:rsidRDefault="00B22E21" w:rsidP="007335C1"/>
    <w:p w14:paraId="41C40A63" w14:textId="1551EB13" w:rsidR="00B22E21" w:rsidRPr="00B22E21" w:rsidRDefault="00B22E21" w:rsidP="007335C1">
      <w:pPr>
        <w:rPr>
          <w:rFonts w:ascii="Arial" w:hAnsi="Arial" w:cs="Arial"/>
          <w:b/>
          <w:bCs/>
          <w:color w:val="0070C0"/>
          <w:sz w:val="28"/>
          <w:szCs w:val="28"/>
        </w:rPr>
      </w:pPr>
      <w:r w:rsidRPr="00B22E21">
        <w:rPr>
          <w:rFonts w:ascii="Arial" w:hAnsi="Arial" w:cs="Arial"/>
          <w:b/>
          <w:bCs/>
          <w:color w:val="0070C0"/>
          <w:sz w:val="28"/>
          <w:szCs w:val="28"/>
        </w:rPr>
        <w:t xml:space="preserve">Location of school asthma </w:t>
      </w:r>
      <w:r w:rsidR="00960345">
        <w:rPr>
          <w:rFonts w:ascii="Arial" w:hAnsi="Arial" w:cs="Arial"/>
          <w:b/>
          <w:bCs/>
          <w:color w:val="0070C0"/>
          <w:sz w:val="28"/>
          <w:szCs w:val="28"/>
        </w:rPr>
        <w:t xml:space="preserve">emergency </w:t>
      </w:r>
      <w:r w:rsidRPr="00B22E21">
        <w:rPr>
          <w:rFonts w:ascii="Arial" w:hAnsi="Arial" w:cs="Arial"/>
          <w:b/>
          <w:bCs/>
          <w:color w:val="0070C0"/>
          <w:sz w:val="28"/>
          <w:szCs w:val="28"/>
        </w:rPr>
        <w:t xml:space="preserve">kit: </w:t>
      </w:r>
    </w:p>
    <w:p w14:paraId="487199CF" w14:textId="702D0BE5" w:rsidR="007335C1" w:rsidRDefault="007335C1" w:rsidP="007335C1"/>
    <w:p w14:paraId="0770AB3D" w14:textId="3A2200B7" w:rsidR="007335C1" w:rsidRDefault="007335C1" w:rsidP="007335C1">
      <w:pPr>
        <w:pStyle w:val="Heading2"/>
        <w:rPr>
          <w:b w:val="0"/>
          <w:bCs w:val="0"/>
          <w:color w:val="auto"/>
          <w:sz w:val="32"/>
          <w:szCs w:val="32"/>
        </w:rPr>
      </w:pPr>
      <w:bookmarkStart w:id="18" w:name="_Toc140695442"/>
      <w:bookmarkStart w:id="19" w:name="_Toc140695464"/>
      <w:r w:rsidRPr="007335C1">
        <w:rPr>
          <w:b w:val="0"/>
          <w:bCs w:val="0"/>
          <w:color w:val="auto"/>
          <w:sz w:val="32"/>
          <w:szCs w:val="32"/>
        </w:rPr>
        <w:t>3.</w:t>
      </w:r>
      <w:r w:rsidR="009D3495">
        <w:rPr>
          <w:b w:val="0"/>
          <w:bCs w:val="0"/>
          <w:color w:val="auto"/>
          <w:sz w:val="32"/>
          <w:szCs w:val="32"/>
        </w:rPr>
        <w:t>4</w:t>
      </w:r>
      <w:r w:rsidRPr="007335C1">
        <w:rPr>
          <w:b w:val="0"/>
          <w:bCs w:val="0"/>
          <w:color w:val="auto"/>
          <w:sz w:val="32"/>
          <w:szCs w:val="32"/>
        </w:rPr>
        <w:t xml:space="preserve"> </w:t>
      </w:r>
      <w:r>
        <w:rPr>
          <w:b w:val="0"/>
          <w:bCs w:val="0"/>
          <w:color w:val="auto"/>
          <w:sz w:val="32"/>
          <w:szCs w:val="32"/>
        </w:rPr>
        <w:t>Personalised Asthma Action Plan</w:t>
      </w:r>
      <w:r w:rsidR="00B22E21">
        <w:rPr>
          <w:b w:val="0"/>
          <w:bCs w:val="0"/>
          <w:color w:val="auto"/>
          <w:sz w:val="32"/>
          <w:szCs w:val="32"/>
        </w:rPr>
        <w:t xml:space="preserve"> for all Students with Asthma</w:t>
      </w:r>
      <w:bookmarkEnd w:id="18"/>
      <w:bookmarkEnd w:id="19"/>
    </w:p>
    <w:p w14:paraId="086605DA" w14:textId="2BFAC134" w:rsidR="007335C1" w:rsidRDefault="009D3495" w:rsidP="007335C1">
      <w:r>
        <w:t>Every child or young person who has been diagnosed with asthma should have a personalised asthma action plan</w:t>
      </w:r>
      <w:r w:rsidR="004E7D34">
        <w:t xml:space="preserve"> (PAAP) as per national guidance</w:t>
      </w:r>
      <w:r>
        <w:t>.</w:t>
      </w:r>
      <w:r w:rsidR="004E7D34">
        <w:t xml:space="preserve"> </w:t>
      </w:r>
      <w:r w:rsidR="000A1088">
        <w:t xml:space="preserve">Asthma UK research </w:t>
      </w:r>
      <w:r w:rsidR="000A1088">
        <w:lastRenderedPageBreak/>
        <w:t>has shown that possessing a PAAP makes you 4-times less likely to require a hospital admission. It</w:t>
      </w:r>
      <w:r w:rsidR="004E7D34">
        <w:t xml:space="preserve"> should be completed by the healthcare professional who manages the pupil’s asthma and could be their asthma nurse, </w:t>
      </w:r>
      <w:r w:rsidR="00573DD6">
        <w:t>GP,</w:t>
      </w:r>
      <w:r w:rsidR="004E7D34">
        <w:t xml:space="preserve"> or Paediatrician.</w:t>
      </w:r>
      <w:r w:rsidR="000A1088">
        <w:t xml:space="preserve"> The PAAP should be reviewed at least annually wit</w:t>
      </w:r>
      <w:r w:rsidR="00E2568B">
        <w:t>h any updates clearly communicated.</w:t>
      </w:r>
      <w:r w:rsidR="004E7D34">
        <w:t xml:space="preserve"> A copy of this PAAP should be accessible everywhere where they spend significant amounts of time.</w:t>
      </w:r>
    </w:p>
    <w:p w14:paraId="3C7AECE8" w14:textId="52DF4FEE" w:rsidR="004E7D34" w:rsidRDefault="004E7D34" w:rsidP="007335C1"/>
    <w:p w14:paraId="5C0A3A85" w14:textId="44E70A25" w:rsidR="004E7D34" w:rsidRDefault="00573DD6" w:rsidP="007335C1">
      <w:r>
        <w:t>Various</w:t>
      </w:r>
      <w:r w:rsidR="004E7D34">
        <w:t xml:space="preserve"> PAAP’s exist with the most popular ones used locally including:</w:t>
      </w:r>
    </w:p>
    <w:p w14:paraId="7E003D77" w14:textId="6A43021A" w:rsidR="004E7D34" w:rsidRDefault="004E7D34" w:rsidP="007335C1"/>
    <w:p w14:paraId="27B493A9" w14:textId="65F95E3B" w:rsidR="004E7D34" w:rsidRDefault="0069057F" w:rsidP="0069057F">
      <w:pPr>
        <w:pStyle w:val="ListParagraph"/>
        <w:numPr>
          <w:ilvl w:val="0"/>
          <w:numId w:val="46"/>
        </w:numPr>
      </w:pPr>
      <w:r>
        <w:t xml:space="preserve">Healthier Together Personalised Asthma Action Plan – link </w:t>
      </w:r>
      <w:hyperlink r:id="rId10" w:history="1">
        <w:r w:rsidRPr="000A1088">
          <w:rPr>
            <w:rStyle w:val="Hyperlink"/>
            <w:color w:val="0070C0"/>
          </w:rPr>
          <w:t>here</w:t>
        </w:r>
      </w:hyperlink>
    </w:p>
    <w:p w14:paraId="4342FDB1" w14:textId="31A60E6B" w:rsidR="0069057F" w:rsidRDefault="0069057F" w:rsidP="0069057F">
      <w:pPr>
        <w:pStyle w:val="ListParagraph"/>
        <w:numPr>
          <w:ilvl w:val="0"/>
          <w:numId w:val="46"/>
        </w:numPr>
      </w:pPr>
      <w:r>
        <w:t xml:space="preserve">Asthma + Lung UK plan for children – link </w:t>
      </w:r>
      <w:hyperlink r:id="rId11" w:history="1">
        <w:r w:rsidRPr="000A1088">
          <w:rPr>
            <w:rStyle w:val="Hyperlink"/>
            <w:color w:val="0070C0"/>
          </w:rPr>
          <w:t>here</w:t>
        </w:r>
      </w:hyperlink>
    </w:p>
    <w:p w14:paraId="746B5474" w14:textId="77777777" w:rsidR="0069057F" w:rsidRDefault="0069057F" w:rsidP="0069057F">
      <w:pPr>
        <w:pStyle w:val="ListParagraph"/>
        <w:numPr>
          <w:ilvl w:val="0"/>
          <w:numId w:val="46"/>
        </w:numPr>
      </w:pPr>
      <w:r>
        <w:t xml:space="preserve">Asthma + Lung UK plan for adults/ CYP 12 years old or over – link </w:t>
      </w:r>
      <w:hyperlink r:id="rId12" w:history="1">
        <w:r w:rsidRPr="000A1088">
          <w:rPr>
            <w:rStyle w:val="Hyperlink"/>
            <w:color w:val="0070C0"/>
          </w:rPr>
          <w:t>here</w:t>
        </w:r>
      </w:hyperlink>
    </w:p>
    <w:p w14:paraId="38ABD26E" w14:textId="3A6E27AD" w:rsidR="00422594" w:rsidRDefault="0069057F" w:rsidP="007335C1">
      <w:pPr>
        <w:pStyle w:val="ListParagraph"/>
        <w:numPr>
          <w:ilvl w:val="0"/>
          <w:numId w:val="46"/>
        </w:numPr>
      </w:pPr>
      <w:r>
        <w:t>My Symbicort SMART</w:t>
      </w:r>
      <w:r w:rsidRPr="0069057F">
        <w:rPr>
          <w:rFonts w:cstheme="minorHAnsi"/>
          <w:vertAlign w:val="superscript"/>
        </w:rPr>
        <w:t>®</w:t>
      </w:r>
      <w:r>
        <w:t xml:space="preserve"> Asthma Action Plan – link </w:t>
      </w:r>
      <w:hyperlink r:id="rId13" w:history="1">
        <w:r w:rsidRPr="000A1088">
          <w:rPr>
            <w:rStyle w:val="Hyperlink"/>
            <w:color w:val="0070C0"/>
          </w:rPr>
          <w:t>here</w:t>
        </w:r>
      </w:hyperlink>
      <w:r w:rsidRPr="000A1088">
        <w:rPr>
          <w:color w:val="0070C0"/>
        </w:rPr>
        <w:t xml:space="preserve"> </w:t>
      </w:r>
    </w:p>
    <w:p w14:paraId="5AD92706" w14:textId="77777777" w:rsidR="00422594" w:rsidRDefault="00422594" w:rsidP="007335C1"/>
    <w:p w14:paraId="32B6FDF2" w14:textId="68E09E12" w:rsidR="007335C1" w:rsidRDefault="007335C1" w:rsidP="007335C1">
      <w:pPr>
        <w:pStyle w:val="Heading2"/>
        <w:rPr>
          <w:b w:val="0"/>
          <w:bCs w:val="0"/>
          <w:color w:val="auto"/>
          <w:sz w:val="32"/>
          <w:szCs w:val="32"/>
        </w:rPr>
      </w:pPr>
      <w:bookmarkStart w:id="20" w:name="_Toc140695443"/>
      <w:bookmarkStart w:id="21" w:name="_Toc140695465"/>
      <w:r w:rsidRPr="007335C1">
        <w:rPr>
          <w:b w:val="0"/>
          <w:bCs w:val="0"/>
          <w:color w:val="auto"/>
          <w:sz w:val="32"/>
          <w:szCs w:val="32"/>
        </w:rPr>
        <w:t>3.</w:t>
      </w:r>
      <w:r w:rsidR="009D3495">
        <w:rPr>
          <w:b w:val="0"/>
          <w:bCs w:val="0"/>
          <w:color w:val="auto"/>
          <w:sz w:val="32"/>
          <w:szCs w:val="32"/>
        </w:rPr>
        <w:t>5</w:t>
      </w:r>
      <w:r w:rsidRPr="007335C1">
        <w:rPr>
          <w:b w:val="0"/>
          <w:bCs w:val="0"/>
          <w:color w:val="auto"/>
          <w:sz w:val="32"/>
          <w:szCs w:val="32"/>
        </w:rPr>
        <w:t xml:space="preserve"> </w:t>
      </w:r>
      <w:r w:rsidR="00B22E21">
        <w:rPr>
          <w:b w:val="0"/>
          <w:bCs w:val="0"/>
          <w:color w:val="auto"/>
          <w:sz w:val="32"/>
          <w:szCs w:val="32"/>
        </w:rPr>
        <w:t>Asthma Training for Staff</w:t>
      </w:r>
      <w:bookmarkEnd w:id="20"/>
      <w:bookmarkEnd w:id="21"/>
    </w:p>
    <w:p w14:paraId="587A40D3" w14:textId="4D248FBE" w:rsidR="000A1088" w:rsidRDefault="007335C1" w:rsidP="007335C1">
      <w:r>
        <w:t>A</w:t>
      </w:r>
      <w:r w:rsidR="000A1088">
        <w:t xml:space="preserve"> free e-learning resources has been developed in partnership with The George Coller Memorial Fund designed for anyone who supports CYP with asthma. This includes teachers and school support staff so everyone in the school setting should be encouraged to undertake this 45-minute training. For asthma friendly accreditation, 85% of staff are required to have completed this training. The training is available via the following link:</w:t>
      </w:r>
    </w:p>
    <w:p w14:paraId="03DB4491" w14:textId="0DE21CC3" w:rsidR="000A1088" w:rsidRDefault="000A1088" w:rsidP="007335C1"/>
    <w:p w14:paraId="36760D27" w14:textId="430F7252" w:rsidR="000A1088" w:rsidRDefault="00144CED" w:rsidP="007335C1">
      <w:hyperlink r:id="rId14" w:history="1">
        <w:r w:rsidR="000A1088" w:rsidRPr="000A1088">
          <w:rPr>
            <w:color w:val="0000FF"/>
            <w:u w:val="single"/>
          </w:rPr>
          <w:t>Supporting Children's Health and Young People with Asthma (educationforhealth.org)</w:t>
        </w:r>
      </w:hyperlink>
      <w:r w:rsidR="000A1088">
        <w:t xml:space="preserve"> </w:t>
      </w:r>
    </w:p>
    <w:p w14:paraId="596C81A8" w14:textId="7ED1AF2E" w:rsidR="007335C1" w:rsidRDefault="007335C1" w:rsidP="007335C1"/>
    <w:p w14:paraId="2218F6D8" w14:textId="77777777" w:rsidR="00216F45" w:rsidRPr="00216F45" w:rsidRDefault="00216F45" w:rsidP="00216F45">
      <w:pPr>
        <w:pStyle w:val="Heading2"/>
        <w:rPr>
          <w:b w:val="0"/>
          <w:bCs w:val="0"/>
          <w:color w:val="auto"/>
          <w:sz w:val="32"/>
          <w:szCs w:val="32"/>
        </w:rPr>
      </w:pPr>
      <w:r w:rsidRPr="00216F45">
        <w:rPr>
          <w:b w:val="0"/>
          <w:bCs w:val="0"/>
          <w:color w:val="auto"/>
          <w:sz w:val="32"/>
          <w:szCs w:val="32"/>
        </w:rPr>
        <w:t>3.6 Related communications to staff, families and pupils</w:t>
      </w:r>
    </w:p>
    <w:p w14:paraId="4D3A616F" w14:textId="7407BBEB" w:rsidR="00216F45" w:rsidRDefault="00216F45" w:rsidP="007335C1">
      <w:r>
        <w:t xml:space="preserve">Our school will remind staff, parents and carers at least once a year of active travel </w:t>
      </w:r>
      <w:r>
        <w:t xml:space="preserve">options, </w:t>
      </w:r>
      <w:r>
        <w:t>the dangers of burning wood</w:t>
      </w:r>
      <w:r>
        <w:t xml:space="preserve"> and will signpost people to stop-smoking services. </w:t>
      </w:r>
    </w:p>
    <w:p w14:paraId="30D379E8" w14:textId="77777777" w:rsidR="007335C1" w:rsidRPr="00FB32CD" w:rsidRDefault="007335C1" w:rsidP="00BB3EFB">
      <w:pPr>
        <w:rPr>
          <w:rFonts w:asciiTheme="majorHAnsi" w:hAnsiTheme="majorHAnsi"/>
          <w:color w:val="000000" w:themeColor="text1"/>
        </w:rPr>
      </w:pPr>
    </w:p>
    <w:p w14:paraId="08866267" w14:textId="191B9305" w:rsidR="003B48C2" w:rsidRDefault="003B48C2" w:rsidP="00BB3EFB">
      <w:pPr>
        <w:rPr>
          <w:rFonts w:ascii="Arial" w:hAnsi="Arial" w:cs="Arial"/>
        </w:rPr>
      </w:pPr>
    </w:p>
    <w:p w14:paraId="51E3F916" w14:textId="77777777" w:rsidR="001137CC" w:rsidRPr="007F768E" w:rsidRDefault="001137CC" w:rsidP="00BB3EFB">
      <w:pPr>
        <w:rPr>
          <w:rFonts w:ascii="Arial" w:hAnsi="Arial" w:cs="Arial"/>
        </w:rPr>
      </w:pPr>
    </w:p>
    <w:sectPr w:rsidR="001137CC" w:rsidRPr="007F768E" w:rsidSect="00456DAE">
      <w:headerReference w:type="default" r:id="rId15"/>
      <w:footerReference w:type="even" r:id="rId16"/>
      <w:footerReference w:type="default" r:id="rId17"/>
      <w:headerReference w:type="first" r:id="rId18"/>
      <w:footerReference w:type="first" r:id="rId19"/>
      <w:pgSz w:w="11906" w:h="16838" w:code="9"/>
      <w:pgMar w:top="1134" w:right="1134" w:bottom="1134" w:left="1134" w:header="34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A1EA0" w14:textId="77777777" w:rsidR="00144CED" w:rsidRDefault="00144CED" w:rsidP="00190426">
      <w:pPr>
        <w:spacing w:line="240" w:lineRule="auto"/>
      </w:pPr>
      <w:r>
        <w:separator/>
      </w:r>
    </w:p>
  </w:endnote>
  <w:endnote w:type="continuationSeparator" w:id="0">
    <w:p w14:paraId="10685B8A" w14:textId="77777777" w:rsidR="00144CED" w:rsidRDefault="00144CED" w:rsidP="00190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879924"/>
      <w:docPartObj>
        <w:docPartGallery w:val="Page Numbers (Bottom of Page)"/>
        <w:docPartUnique/>
      </w:docPartObj>
    </w:sdtPr>
    <w:sdtEndPr>
      <w:rPr>
        <w:szCs w:val="18"/>
      </w:rPr>
    </w:sdtEndPr>
    <w:sdtContent>
      <w:sdt>
        <w:sdtPr>
          <w:rPr>
            <w:szCs w:val="18"/>
          </w:rPr>
          <w:id w:val="1084802476"/>
          <w:docPartObj>
            <w:docPartGallery w:val="Page Numbers (Top of Page)"/>
            <w:docPartUnique/>
          </w:docPartObj>
        </w:sdtPr>
        <w:sdtEndPr/>
        <w:sdtContent>
          <w:p w14:paraId="4ECBAE90" w14:textId="77777777" w:rsidR="00AA7D2A" w:rsidRPr="00CC3154" w:rsidRDefault="00AA7D2A" w:rsidP="00CC3154">
            <w:pPr>
              <w:pStyle w:val="Footer"/>
              <w:jc w:val="right"/>
              <w:rPr>
                <w:b/>
                <w:bCs/>
                <w:szCs w:val="18"/>
              </w:rPr>
            </w:pPr>
            <w:r w:rsidRPr="00230C12">
              <w:rPr>
                <w:szCs w:val="18"/>
              </w:rPr>
              <w:t xml:space="preserve">Page </w:t>
            </w:r>
            <w:r w:rsidRPr="00230C12">
              <w:rPr>
                <w:b/>
                <w:bCs/>
                <w:szCs w:val="18"/>
              </w:rPr>
              <w:fldChar w:fldCharType="begin"/>
            </w:r>
            <w:r w:rsidRPr="00230C12">
              <w:rPr>
                <w:b/>
                <w:bCs/>
                <w:szCs w:val="18"/>
              </w:rPr>
              <w:instrText xml:space="preserve"> PAGE </w:instrText>
            </w:r>
            <w:r w:rsidRPr="00230C12">
              <w:rPr>
                <w:b/>
                <w:bCs/>
                <w:szCs w:val="18"/>
              </w:rPr>
              <w:fldChar w:fldCharType="separate"/>
            </w:r>
            <w:r w:rsidR="00DA731F">
              <w:rPr>
                <w:b/>
                <w:bCs/>
                <w:noProof/>
                <w:szCs w:val="18"/>
              </w:rPr>
              <w:t>4</w:t>
            </w:r>
            <w:r w:rsidRPr="00230C12">
              <w:rPr>
                <w:b/>
                <w:bCs/>
                <w:szCs w:val="18"/>
              </w:rPr>
              <w:fldChar w:fldCharType="end"/>
            </w:r>
            <w:r w:rsidRPr="00230C12">
              <w:rPr>
                <w:szCs w:val="18"/>
              </w:rPr>
              <w:t xml:space="preserve"> of </w:t>
            </w:r>
            <w:r w:rsidRPr="00230C12">
              <w:rPr>
                <w:b/>
                <w:bCs/>
                <w:szCs w:val="18"/>
              </w:rPr>
              <w:fldChar w:fldCharType="begin"/>
            </w:r>
            <w:r w:rsidRPr="00230C12">
              <w:rPr>
                <w:b/>
                <w:bCs/>
                <w:szCs w:val="18"/>
              </w:rPr>
              <w:instrText xml:space="preserve"> NUMPAGES  </w:instrText>
            </w:r>
            <w:r w:rsidRPr="00230C12">
              <w:rPr>
                <w:b/>
                <w:bCs/>
                <w:szCs w:val="18"/>
              </w:rPr>
              <w:fldChar w:fldCharType="separate"/>
            </w:r>
            <w:r w:rsidR="00DE7040">
              <w:rPr>
                <w:b/>
                <w:bCs/>
                <w:noProof/>
                <w:szCs w:val="18"/>
              </w:rPr>
              <w:t>1</w:t>
            </w:r>
            <w:r w:rsidRPr="00230C12">
              <w:rPr>
                <w:b/>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8143" w14:textId="77777777" w:rsidR="00F609C0" w:rsidRDefault="00F609C0" w:rsidP="00F609C0">
    <w:pPr>
      <w:pStyle w:val="BasicParagraph"/>
      <w:spacing w:after="106"/>
      <w:ind w:right="360"/>
      <w:rPr>
        <w:rFonts w:ascii="Arial" w:hAnsi="Arial" w:cs="Arial"/>
        <w:color w:val="414042"/>
        <w:sz w:val="17"/>
        <w:szCs w:val="17"/>
        <w:lang w:val="en-US"/>
      </w:rPr>
    </w:pPr>
  </w:p>
  <w:sdt>
    <w:sdtPr>
      <w:rPr>
        <w:rStyle w:val="PageNumber"/>
        <w:rFonts w:ascii="Arial" w:hAnsi="Arial" w:cs="Arial"/>
        <w:sz w:val="17"/>
        <w:szCs w:val="17"/>
      </w:rPr>
      <w:id w:val="973410616"/>
      <w:docPartObj>
        <w:docPartGallery w:val="Page Numbers (Bottom of Page)"/>
        <w:docPartUnique/>
      </w:docPartObj>
    </w:sdtPr>
    <w:sdtEndPr>
      <w:rPr>
        <w:rStyle w:val="PageNumber"/>
      </w:rPr>
    </w:sdtEndPr>
    <w:sdtContent>
      <w:p w14:paraId="47FCA468" w14:textId="77777777" w:rsidR="00F609C0" w:rsidRPr="00A80720" w:rsidRDefault="00F609C0" w:rsidP="00F609C0">
        <w:pPr>
          <w:pStyle w:val="Footer"/>
          <w:framePr w:wrap="none" w:vAnchor="text" w:hAnchor="page" w:x="11260" w:yAlign="top"/>
          <w:rPr>
            <w:rStyle w:val="PageNumber"/>
            <w:rFonts w:ascii="Arial" w:hAnsi="Arial" w:cs="Arial"/>
            <w:sz w:val="17"/>
            <w:szCs w:val="17"/>
          </w:rPr>
        </w:pPr>
        <w:r w:rsidRPr="00A80720">
          <w:rPr>
            <w:rStyle w:val="PageNumber"/>
            <w:rFonts w:ascii="Arial" w:hAnsi="Arial" w:cs="Arial"/>
            <w:sz w:val="17"/>
            <w:szCs w:val="17"/>
          </w:rPr>
          <w:fldChar w:fldCharType="begin"/>
        </w:r>
        <w:r w:rsidRPr="00A80720">
          <w:rPr>
            <w:rStyle w:val="PageNumber"/>
            <w:rFonts w:ascii="Arial" w:hAnsi="Arial" w:cs="Arial"/>
            <w:sz w:val="17"/>
            <w:szCs w:val="17"/>
          </w:rPr>
          <w:instrText xml:space="preserve"> PAGE </w:instrText>
        </w:r>
        <w:r w:rsidRPr="00A80720">
          <w:rPr>
            <w:rStyle w:val="PageNumber"/>
            <w:rFonts w:ascii="Arial" w:hAnsi="Arial" w:cs="Arial"/>
            <w:sz w:val="17"/>
            <w:szCs w:val="17"/>
          </w:rPr>
          <w:fldChar w:fldCharType="separate"/>
        </w:r>
        <w:r>
          <w:rPr>
            <w:rStyle w:val="PageNumber"/>
            <w:rFonts w:ascii="Arial" w:hAnsi="Arial" w:cs="Arial"/>
            <w:sz w:val="17"/>
            <w:szCs w:val="17"/>
          </w:rPr>
          <w:t>1</w:t>
        </w:r>
        <w:r w:rsidRPr="00A80720">
          <w:rPr>
            <w:rStyle w:val="PageNumber"/>
            <w:rFonts w:ascii="Arial" w:hAnsi="Arial" w:cs="Arial"/>
            <w:sz w:val="17"/>
            <w:szCs w:val="17"/>
          </w:rPr>
          <w:fldChar w:fldCharType="end"/>
        </w:r>
      </w:p>
    </w:sdtContent>
  </w:sdt>
  <w:p w14:paraId="423C050B" w14:textId="315EE231" w:rsidR="00F609C0" w:rsidRPr="00127FF8" w:rsidRDefault="00F609C0" w:rsidP="00F609C0">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2568CA">
      <w:rPr>
        <w:rFonts w:ascii="Arial" w:hAnsi="Arial" w:cs="Arial"/>
        <w:color w:val="414042"/>
        <w:sz w:val="17"/>
        <w:szCs w:val="17"/>
        <w:lang w:val="en-US"/>
      </w:rPr>
      <w:t>Together</w:t>
    </w:r>
    <w:r>
      <w:rPr>
        <w:rFonts w:ascii="Arial" w:hAnsi="Arial" w:cs="Arial"/>
        <w:color w:val="414042"/>
        <w:sz w:val="17"/>
        <w:szCs w:val="17"/>
        <w:lang w:val="en-US"/>
      </w:rPr>
      <w:t xml:space="preserve"> </w:t>
    </w:r>
  </w:p>
  <w:p w14:paraId="139A59FB" w14:textId="77777777" w:rsidR="007A1057" w:rsidRPr="00F609C0" w:rsidRDefault="007A1057" w:rsidP="00F60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D5B6" w14:textId="77777777" w:rsidR="00F609C0" w:rsidRDefault="00F609C0" w:rsidP="00F609C0">
    <w:pPr>
      <w:pStyle w:val="BasicParagraph"/>
      <w:spacing w:after="106"/>
      <w:ind w:right="360"/>
      <w:rPr>
        <w:rFonts w:ascii="Arial" w:hAnsi="Arial" w:cs="Arial"/>
        <w:color w:val="414042"/>
        <w:sz w:val="17"/>
        <w:szCs w:val="17"/>
        <w:lang w:val="en-US"/>
      </w:rPr>
    </w:pPr>
  </w:p>
  <w:sdt>
    <w:sdtPr>
      <w:rPr>
        <w:rStyle w:val="PageNumber"/>
        <w:rFonts w:ascii="Arial" w:hAnsi="Arial" w:cs="Arial"/>
        <w:sz w:val="17"/>
        <w:szCs w:val="17"/>
      </w:rPr>
      <w:id w:val="1980576970"/>
      <w:docPartObj>
        <w:docPartGallery w:val="Page Numbers (Bottom of Page)"/>
        <w:docPartUnique/>
      </w:docPartObj>
    </w:sdtPr>
    <w:sdtEndPr>
      <w:rPr>
        <w:rStyle w:val="PageNumber"/>
      </w:rPr>
    </w:sdtEndPr>
    <w:sdtContent>
      <w:p w14:paraId="26A47711" w14:textId="77777777" w:rsidR="00F609C0" w:rsidRPr="00A80720" w:rsidRDefault="00F609C0" w:rsidP="00F609C0">
        <w:pPr>
          <w:pStyle w:val="Footer"/>
          <w:framePr w:wrap="none" w:vAnchor="text" w:hAnchor="page" w:x="11260" w:yAlign="top"/>
          <w:rPr>
            <w:rStyle w:val="PageNumber"/>
            <w:rFonts w:ascii="Arial" w:hAnsi="Arial" w:cs="Arial"/>
            <w:sz w:val="17"/>
            <w:szCs w:val="17"/>
          </w:rPr>
        </w:pPr>
        <w:r w:rsidRPr="00A80720">
          <w:rPr>
            <w:rStyle w:val="PageNumber"/>
            <w:rFonts w:ascii="Arial" w:hAnsi="Arial" w:cs="Arial"/>
            <w:sz w:val="17"/>
            <w:szCs w:val="17"/>
          </w:rPr>
          <w:fldChar w:fldCharType="begin"/>
        </w:r>
        <w:r w:rsidRPr="00A80720">
          <w:rPr>
            <w:rStyle w:val="PageNumber"/>
            <w:rFonts w:ascii="Arial" w:hAnsi="Arial" w:cs="Arial"/>
            <w:sz w:val="17"/>
            <w:szCs w:val="17"/>
          </w:rPr>
          <w:instrText xml:space="preserve"> PAGE </w:instrText>
        </w:r>
        <w:r w:rsidRPr="00A80720">
          <w:rPr>
            <w:rStyle w:val="PageNumber"/>
            <w:rFonts w:ascii="Arial" w:hAnsi="Arial" w:cs="Arial"/>
            <w:sz w:val="17"/>
            <w:szCs w:val="17"/>
          </w:rPr>
          <w:fldChar w:fldCharType="separate"/>
        </w:r>
        <w:r>
          <w:rPr>
            <w:rStyle w:val="PageNumber"/>
            <w:rFonts w:ascii="Arial" w:hAnsi="Arial" w:cs="Arial"/>
            <w:sz w:val="17"/>
            <w:szCs w:val="17"/>
          </w:rPr>
          <w:t>1</w:t>
        </w:r>
        <w:r w:rsidRPr="00A80720">
          <w:rPr>
            <w:rStyle w:val="PageNumber"/>
            <w:rFonts w:ascii="Arial" w:hAnsi="Arial" w:cs="Arial"/>
            <w:sz w:val="17"/>
            <w:szCs w:val="17"/>
          </w:rPr>
          <w:fldChar w:fldCharType="end"/>
        </w:r>
      </w:p>
    </w:sdtContent>
  </w:sdt>
  <w:p w14:paraId="0E7899C0" w14:textId="2D1B3F3D" w:rsidR="000F5260" w:rsidRPr="00F609C0" w:rsidRDefault="00F609C0" w:rsidP="00F609C0">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2568CA">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0F196" w14:textId="77777777" w:rsidR="00144CED" w:rsidRDefault="00144CED" w:rsidP="00190426">
      <w:pPr>
        <w:spacing w:line="240" w:lineRule="auto"/>
      </w:pPr>
      <w:r>
        <w:separator/>
      </w:r>
    </w:p>
  </w:footnote>
  <w:footnote w:type="continuationSeparator" w:id="0">
    <w:p w14:paraId="40A02B89" w14:textId="77777777" w:rsidR="00144CED" w:rsidRDefault="00144CED" w:rsidP="00190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F1DA" w14:textId="47A062CF" w:rsidR="00C83AED" w:rsidRDefault="00456DAE" w:rsidP="00C83AED">
    <w:pPr>
      <w:pStyle w:val="Header"/>
      <w:jc w:val="left"/>
    </w:pPr>
    <w:r>
      <w:rPr>
        <w:noProof/>
      </w:rPr>
      <w:drawing>
        <wp:inline distT="0" distB="0" distL="0" distR="0" wp14:anchorId="6EFB730B" wp14:editId="3F7950A7">
          <wp:extent cx="2962275" cy="704850"/>
          <wp:effectExtent l="0" t="0" r="9525"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97E6" w14:textId="0F422A02" w:rsidR="002568CA" w:rsidRPr="002568CA" w:rsidRDefault="002568CA" w:rsidP="002568CA">
    <w:pPr>
      <w:pStyle w:val="Header"/>
      <w:jc w:val="left"/>
      <w:rPr>
        <w:rFonts w:ascii="Arial" w:hAnsi="Arial"/>
        <w:szCs w:val="22"/>
      </w:rPr>
    </w:pPr>
    <w:r>
      <w:rPr>
        <w:noProof/>
      </w:rPr>
      <w:drawing>
        <wp:inline distT="0" distB="0" distL="0" distR="0" wp14:anchorId="756BD3D9" wp14:editId="00D863BB">
          <wp:extent cx="2962275" cy="704850"/>
          <wp:effectExtent l="0" t="0" r="952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04850"/>
                  </a:xfrm>
                  <a:prstGeom prst="rect">
                    <a:avLst/>
                  </a:prstGeom>
                  <a:noFill/>
                  <a:ln>
                    <a:noFill/>
                  </a:ln>
                </pic:spPr>
              </pic:pic>
            </a:graphicData>
          </a:graphic>
        </wp:inline>
      </w:drawing>
    </w:r>
  </w:p>
  <w:p w14:paraId="082A13D5" w14:textId="77777777" w:rsidR="00AA6ED1" w:rsidRDefault="00AA6ED1" w:rsidP="002C378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26D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E64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249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25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269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8E0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08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E5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23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C9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3404E"/>
    <w:multiLevelType w:val="hybridMultilevel"/>
    <w:tmpl w:val="7EB2D5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9E67A07"/>
    <w:multiLevelType w:val="hybridMultilevel"/>
    <w:tmpl w:val="537083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E6D52"/>
    <w:multiLevelType w:val="hybridMultilevel"/>
    <w:tmpl w:val="F828CA20"/>
    <w:lvl w:ilvl="0" w:tplc="A174876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76C88"/>
    <w:multiLevelType w:val="hybridMultilevel"/>
    <w:tmpl w:val="B7A4A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2566D4"/>
    <w:multiLevelType w:val="hybridMultilevel"/>
    <w:tmpl w:val="3D766C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A3A6001"/>
    <w:multiLevelType w:val="hybridMultilevel"/>
    <w:tmpl w:val="654A61D0"/>
    <w:lvl w:ilvl="0" w:tplc="E5FC75AA">
      <w:start w:val="1"/>
      <w:numFmt w:val="bullet"/>
      <w:lvlText w:val=""/>
      <w:lvlJc w:val="left"/>
      <w:pPr>
        <w:ind w:left="1440" w:hanging="360"/>
      </w:pPr>
      <w:rPr>
        <w:rFonts w:ascii="Wingdings" w:hAnsi="Wingdings"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B2C1FBA"/>
    <w:multiLevelType w:val="multilevel"/>
    <w:tmpl w:val="16004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color w:val="000000"/>
      </w:rPr>
    </w:lvl>
    <w:lvl w:ilvl="2">
      <w:start w:val="1"/>
      <w:numFmt w:val="decimal"/>
      <w:isLgl/>
      <w:lvlText w:val="%1.%2.%3"/>
      <w:lvlJc w:val="left"/>
      <w:pPr>
        <w:ind w:left="720" w:hanging="720"/>
      </w:pPr>
      <w:rPr>
        <w:rFonts w:hint="default"/>
        <w:i w:val="0"/>
        <w:color w:val="000000"/>
      </w:rPr>
    </w:lvl>
    <w:lvl w:ilvl="3">
      <w:start w:val="1"/>
      <w:numFmt w:val="decimal"/>
      <w:isLgl/>
      <w:lvlText w:val="%1.%2.%3.%4"/>
      <w:lvlJc w:val="left"/>
      <w:pPr>
        <w:ind w:left="1080" w:hanging="1080"/>
      </w:pPr>
      <w:rPr>
        <w:rFonts w:hint="default"/>
        <w:i w:val="0"/>
        <w:color w:val="000000"/>
      </w:rPr>
    </w:lvl>
    <w:lvl w:ilvl="4">
      <w:start w:val="1"/>
      <w:numFmt w:val="decimal"/>
      <w:isLgl/>
      <w:lvlText w:val="%1.%2.%3.%4.%5"/>
      <w:lvlJc w:val="left"/>
      <w:pPr>
        <w:ind w:left="1080" w:hanging="1080"/>
      </w:pPr>
      <w:rPr>
        <w:rFonts w:hint="default"/>
        <w:i w:val="0"/>
        <w:color w:val="000000"/>
      </w:rPr>
    </w:lvl>
    <w:lvl w:ilvl="5">
      <w:start w:val="1"/>
      <w:numFmt w:val="decimal"/>
      <w:isLgl/>
      <w:lvlText w:val="%1.%2.%3.%4.%5.%6"/>
      <w:lvlJc w:val="left"/>
      <w:pPr>
        <w:ind w:left="1440" w:hanging="1440"/>
      </w:pPr>
      <w:rPr>
        <w:rFonts w:hint="default"/>
        <w:i w:val="0"/>
        <w:color w:val="000000"/>
      </w:rPr>
    </w:lvl>
    <w:lvl w:ilvl="6">
      <w:start w:val="1"/>
      <w:numFmt w:val="decimal"/>
      <w:isLgl/>
      <w:lvlText w:val="%1.%2.%3.%4.%5.%6.%7"/>
      <w:lvlJc w:val="left"/>
      <w:pPr>
        <w:ind w:left="1440" w:hanging="1440"/>
      </w:pPr>
      <w:rPr>
        <w:rFonts w:hint="default"/>
        <w:i w:val="0"/>
        <w:color w:val="000000"/>
      </w:rPr>
    </w:lvl>
    <w:lvl w:ilvl="7">
      <w:start w:val="1"/>
      <w:numFmt w:val="decimal"/>
      <w:isLgl/>
      <w:lvlText w:val="%1.%2.%3.%4.%5.%6.%7.%8"/>
      <w:lvlJc w:val="left"/>
      <w:pPr>
        <w:ind w:left="1800" w:hanging="1800"/>
      </w:pPr>
      <w:rPr>
        <w:rFonts w:hint="default"/>
        <w:i w:val="0"/>
        <w:color w:val="000000"/>
      </w:rPr>
    </w:lvl>
    <w:lvl w:ilvl="8">
      <w:start w:val="1"/>
      <w:numFmt w:val="decimal"/>
      <w:isLgl/>
      <w:lvlText w:val="%1.%2.%3.%4.%5.%6.%7.%8.%9"/>
      <w:lvlJc w:val="left"/>
      <w:pPr>
        <w:ind w:left="1800" w:hanging="1800"/>
      </w:pPr>
      <w:rPr>
        <w:rFonts w:hint="default"/>
        <w:i w:val="0"/>
        <w:color w:val="000000"/>
      </w:rPr>
    </w:lvl>
  </w:abstractNum>
  <w:abstractNum w:abstractNumId="17" w15:restartNumberingAfterBreak="0">
    <w:nsid w:val="265A1286"/>
    <w:multiLevelType w:val="multilevel"/>
    <w:tmpl w:val="1ED2C4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B9449F"/>
    <w:multiLevelType w:val="hybridMultilevel"/>
    <w:tmpl w:val="7B12CF14"/>
    <w:lvl w:ilvl="0" w:tplc="08090001">
      <w:start w:val="1"/>
      <w:numFmt w:val="bullet"/>
      <w:lvlText w:val=""/>
      <w:lvlJc w:val="left"/>
      <w:pPr>
        <w:ind w:left="720" w:hanging="360"/>
      </w:pPr>
      <w:rPr>
        <w:rFonts w:ascii="Symbol" w:hAnsi="Symbol" w:hint="default"/>
      </w:rPr>
    </w:lvl>
    <w:lvl w:ilvl="1" w:tplc="BDD88C5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35678"/>
    <w:multiLevelType w:val="hybridMultilevel"/>
    <w:tmpl w:val="D1649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DE71E0"/>
    <w:multiLevelType w:val="hybridMultilevel"/>
    <w:tmpl w:val="E668ADE0"/>
    <w:lvl w:ilvl="0" w:tplc="D632C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02A9C"/>
    <w:multiLevelType w:val="hybridMultilevel"/>
    <w:tmpl w:val="9DE87AC0"/>
    <w:lvl w:ilvl="0" w:tplc="98AC6A14">
      <w:start w:val="1"/>
      <w:numFmt w:val="bullet"/>
      <w:pStyle w:val="BulletList"/>
      <w:lvlText w:val=""/>
      <w:lvlJc w:val="left"/>
      <w:pPr>
        <w:ind w:left="2931" w:hanging="360"/>
      </w:pPr>
      <w:rPr>
        <w:rFonts w:ascii="Symbol" w:hAnsi="Symbol" w:hint="default"/>
        <w:color w:val="7AC142" w:themeColor="accent3"/>
      </w:rPr>
    </w:lvl>
    <w:lvl w:ilvl="1" w:tplc="FFFFFFFF" w:tentative="1">
      <w:start w:val="1"/>
      <w:numFmt w:val="bullet"/>
      <w:lvlText w:val="o"/>
      <w:lvlJc w:val="left"/>
      <w:pPr>
        <w:ind w:left="3651" w:hanging="360"/>
      </w:pPr>
      <w:rPr>
        <w:rFonts w:ascii="Courier New" w:hAnsi="Courier New" w:cs="Courier New" w:hint="default"/>
      </w:rPr>
    </w:lvl>
    <w:lvl w:ilvl="2" w:tplc="FFFFFFFF" w:tentative="1">
      <w:start w:val="1"/>
      <w:numFmt w:val="bullet"/>
      <w:lvlText w:val=""/>
      <w:lvlJc w:val="left"/>
      <w:pPr>
        <w:ind w:left="4371" w:hanging="360"/>
      </w:pPr>
      <w:rPr>
        <w:rFonts w:ascii="Wingdings" w:hAnsi="Wingdings" w:hint="default"/>
      </w:rPr>
    </w:lvl>
    <w:lvl w:ilvl="3" w:tplc="FFFFFFFF" w:tentative="1">
      <w:start w:val="1"/>
      <w:numFmt w:val="bullet"/>
      <w:lvlText w:val=""/>
      <w:lvlJc w:val="left"/>
      <w:pPr>
        <w:ind w:left="5091" w:hanging="360"/>
      </w:pPr>
      <w:rPr>
        <w:rFonts w:ascii="Symbol" w:hAnsi="Symbol" w:hint="default"/>
      </w:rPr>
    </w:lvl>
    <w:lvl w:ilvl="4" w:tplc="FFFFFFFF" w:tentative="1">
      <w:start w:val="1"/>
      <w:numFmt w:val="bullet"/>
      <w:lvlText w:val="o"/>
      <w:lvlJc w:val="left"/>
      <w:pPr>
        <w:ind w:left="5811" w:hanging="360"/>
      </w:pPr>
      <w:rPr>
        <w:rFonts w:ascii="Courier New" w:hAnsi="Courier New" w:cs="Courier New" w:hint="default"/>
      </w:rPr>
    </w:lvl>
    <w:lvl w:ilvl="5" w:tplc="FFFFFFFF" w:tentative="1">
      <w:start w:val="1"/>
      <w:numFmt w:val="bullet"/>
      <w:lvlText w:val=""/>
      <w:lvlJc w:val="left"/>
      <w:pPr>
        <w:ind w:left="6531" w:hanging="360"/>
      </w:pPr>
      <w:rPr>
        <w:rFonts w:ascii="Wingdings" w:hAnsi="Wingdings" w:hint="default"/>
      </w:rPr>
    </w:lvl>
    <w:lvl w:ilvl="6" w:tplc="FFFFFFFF" w:tentative="1">
      <w:start w:val="1"/>
      <w:numFmt w:val="bullet"/>
      <w:lvlText w:val=""/>
      <w:lvlJc w:val="left"/>
      <w:pPr>
        <w:ind w:left="7251" w:hanging="360"/>
      </w:pPr>
      <w:rPr>
        <w:rFonts w:ascii="Symbol" w:hAnsi="Symbol" w:hint="default"/>
      </w:rPr>
    </w:lvl>
    <w:lvl w:ilvl="7" w:tplc="FFFFFFFF" w:tentative="1">
      <w:start w:val="1"/>
      <w:numFmt w:val="bullet"/>
      <w:lvlText w:val="o"/>
      <w:lvlJc w:val="left"/>
      <w:pPr>
        <w:ind w:left="7971" w:hanging="360"/>
      </w:pPr>
      <w:rPr>
        <w:rFonts w:ascii="Courier New" w:hAnsi="Courier New" w:cs="Courier New" w:hint="default"/>
      </w:rPr>
    </w:lvl>
    <w:lvl w:ilvl="8" w:tplc="FFFFFFFF" w:tentative="1">
      <w:start w:val="1"/>
      <w:numFmt w:val="bullet"/>
      <w:lvlText w:val=""/>
      <w:lvlJc w:val="left"/>
      <w:pPr>
        <w:ind w:left="8691" w:hanging="360"/>
      </w:pPr>
      <w:rPr>
        <w:rFonts w:ascii="Wingdings" w:hAnsi="Wingdings" w:hint="default"/>
      </w:rPr>
    </w:lvl>
  </w:abstractNum>
  <w:abstractNum w:abstractNumId="22" w15:restartNumberingAfterBreak="0">
    <w:nsid w:val="3F8C0F48"/>
    <w:multiLevelType w:val="hybridMultilevel"/>
    <w:tmpl w:val="EAD81E9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C64D67"/>
    <w:multiLevelType w:val="multilevel"/>
    <w:tmpl w:val="50100CA4"/>
    <w:styleLink w:val="EAMultilevelList"/>
    <w:lvl w:ilvl="0">
      <w:start w:val="2"/>
      <w:numFmt w:val="decimal"/>
      <w:lvlText w:val="%1"/>
      <w:lvlJc w:val="left"/>
      <w:pPr>
        <w:tabs>
          <w:tab w:val="num" w:pos="680"/>
        </w:tabs>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134"/>
        </w:tabs>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3C2966"/>
    <w:multiLevelType w:val="hybridMultilevel"/>
    <w:tmpl w:val="A7223A7C"/>
    <w:lvl w:ilvl="0" w:tplc="EC9A912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30E99"/>
    <w:multiLevelType w:val="multilevel"/>
    <w:tmpl w:val="57281976"/>
    <w:lvl w:ilvl="0">
      <w:start w:val="1"/>
      <w:numFmt w:val="bullet"/>
      <w:lvlText w:val="•"/>
      <w:lvlJc w:val="left"/>
      <w:pPr>
        <w:tabs>
          <w:tab w:val="num" w:pos="170"/>
        </w:tabs>
        <w:ind w:left="170" w:hanging="170"/>
      </w:pPr>
      <w:rPr>
        <w:rFonts w:ascii="Arial" w:hAnsi="Arial" w:hint="default"/>
        <w:color w:val="7AC142" w:themeColor="accent3"/>
      </w:rPr>
    </w:lvl>
    <w:lvl w:ilvl="1">
      <w:start w:val="1"/>
      <w:numFmt w:val="bullet"/>
      <w:lvlText w:val="–"/>
      <w:lvlJc w:val="left"/>
      <w:pPr>
        <w:tabs>
          <w:tab w:val="num" w:pos="340"/>
        </w:tabs>
        <w:ind w:left="340" w:hanging="170"/>
      </w:pPr>
      <w:rPr>
        <w:rFonts w:ascii="Arial" w:hAnsi="Arial" w:hint="default"/>
        <w:color w:val="7AC142" w:themeColor="accent3"/>
      </w:rPr>
    </w:lvl>
    <w:lvl w:ilvl="2">
      <w:start w:val="1"/>
      <w:numFmt w:val="bullet"/>
      <w:lvlText w:val="&gt;"/>
      <w:lvlJc w:val="left"/>
      <w:pPr>
        <w:tabs>
          <w:tab w:val="num" w:pos="510"/>
        </w:tabs>
        <w:ind w:left="510" w:hanging="170"/>
      </w:pPr>
      <w:rPr>
        <w:rFonts w:ascii="Arial" w:hAnsi="Arial" w:hint="default"/>
        <w:color w:val="7AC142" w:themeColor="accent3"/>
      </w:rPr>
    </w:lvl>
    <w:lvl w:ilvl="3">
      <w:start w:val="1"/>
      <w:numFmt w:val="bullet"/>
      <w:lvlText w:val="•"/>
      <w:lvlJc w:val="left"/>
      <w:pPr>
        <w:tabs>
          <w:tab w:val="num" w:pos="680"/>
        </w:tabs>
        <w:ind w:left="680" w:hanging="170"/>
      </w:pPr>
      <w:rPr>
        <w:rFonts w:ascii="Arial" w:hAnsi="Arial" w:hint="default"/>
        <w:color w:val="595959" w:themeColor="text2"/>
      </w:rPr>
    </w:lvl>
    <w:lvl w:ilvl="4">
      <w:start w:val="1"/>
      <w:numFmt w:val="bullet"/>
      <w:lvlText w:val="–"/>
      <w:lvlJc w:val="left"/>
      <w:pPr>
        <w:tabs>
          <w:tab w:val="num" w:pos="851"/>
        </w:tabs>
        <w:ind w:left="851" w:hanging="171"/>
      </w:pPr>
      <w:rPr>
        <w:rFonts w:ascii="Arial" w:hAnsi="Arial" w:hint="default"/>
        <w:color w:val="595959" w:themeColor="text2"/>
      </w:rPr>
    </w:lvl>
    <w:lvl w:ilvl="5">
      <w:start w:val="1"/>
      <w:numFmt w:val="bullet"/>
      <w:lvlText w:val="&gt;"/>
      <w:lvlJc w:val="left"/>
      <w:pPr>
        <w:tabs>
          <w:tab w:val="num" w:pos="1021"/>
        </w:tabs>
        <w:ind w:left="1021" w:hanging="170"/>
      </w:pPr>
      <w:rPr>
        <w:rFonts w:ascii="Arial" w:hAnsi="Arial" w:hint="default"/>
        <w:color w:val="595959" w:themeColor="text2"/>
      </w:rPr>
    </w:lvl>
    <w:lvl w:ilvl="6">
      <w:start w:val="1"/>
      <w:numFmt w:val="bullet"/>
      <w:lvlText w:val="•"/>
      <w:lvlJc w:val="left"/>
      <w:pPr>
        <w:tabs>
          <w:tab w:val="num" w:pos="1191"/>
        </w:tabs>
        <w:ind w:left="1191" w:hanging="170"/>
      </w:pPr>
      <w:rPr>
        <w:rFonts w:ascii="Arial" w:hAnsi="Arial" w:hint="default"/>
        <w:color w:val="595959" w:themeColor="text2"/>
      </w:rPr>
    </w:lvl>
    <w:lvl w:ilvl="7">
      <w:start w:val="1"/>
      <w:numFmt w:val="bullet"/>
      <w:lvlText w:val="–"/>
      <w:lvlJc w:val="left"/>
      <w:pPr>
        <w:tabs>
          <w:tab w:val="num" w:pos="1361"/>
        </w:tabs>
        <w:ind w:left="1361" w:hanging="170"/>
      </w:pPr>
      <w:rPr>
        <w:rFonts w:ascii="Arial" w:hAnsi="Arial" w:hint="default"/>
        <w:color w:val="595959" w:themeColor="text2"/>
      </w:rPr>
    </w:lvl>
    <w:lvl w:ilvl="8">
      <w:start w:val="1"/>
      <w:numFmt w:val="bullet"/>
      <w:lvlText w:val="&gt;"/>
      <w:lvlJc w:val="left"/>
      <w:pPr>
        <w:tabs>
          <w:tab w:val="num" w:pos="1531"/>
        </w:tabs>
        <w:ind w:left="1531" w:hanging="170"/>
      </w:pPr>
      <w:rPr>
        <w:rFonts w:ascii="Arial" w:hAnsi="Arial" w:hint="default"/>
        <w:color w:val="595959" w:themeColor="text2"/>
      </w:rPr>
    </w:lvl>
  </w:abstractNum>
  <w:abstractNum w:abstractNumId="26" w15:restartNumberingAfterBreak="0">
    <w:nsid w:val="4DD65483"/>
    <w:multiLevelType w:val="multilevel"/>
    <w:tmpl w:val="84BEF4F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Roman"/>
      <w:lvlText w:val="%9."/>
      <w:lvlJc w:val="left"/>
      <w:pPr>
        <w:tabs>
          <w:tab w:val="num" w:pos="3062"/>
        </w:tabs>
        <w:ind w:left="3062" w:hanging="340"/>
      </w:pPr>
      <w:rPr>
        <w:rFonts w:hint="default"/>
      </w:rPr>
    </w:lvl>
  </w:abstractNum>
  <w:abstractNum w:abstractNumId="27" w15:restartNumberingAfterBreak="0">
    <w:nsid w:val="51241B2B"/>
    <w:multiLevelType w:val="hybridMultilevel"/>
    <w:tmpl w:val="FB5A6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E7864"/>
    <w:multiLevelType w:val="hybridMultilevel"/>
    <w:tmpl w:val="0982263C"/>
    <w:lvl w:ilvl="0" w:tplc="08090001">
      <w:start w:val="1"/>
      <w:numFmt w:val="bullet"/>
      <w:lvlText w:val=""/>
      <w:lvlJc w:val="left"/>
      <w:pPr>
        <w:ind w:left="360" w:hanging="360"/>
      </w:pPr>
      <w:rPr>
        <w:rFonts w:ascii="Symbol" w:hAnsi="Symbol" w:hint="default"/>
      </w:rPr>
    </w:lvl>
    <w:lvl w:ilvl="1" w:tplc="D55CB8B8">
      <w:start w:val="9"/>
      <w:numFmt w:val="bullet"/>
      <w:lvlText w:val="-"/>
      <w:lvlJc w:val="left"/>
      <w:pPr>
        <w:ind w:left="1080" w:hanging="360"/>
      </w:pPr>
      <w:rPr>
        <w:rFonts w:ascii="Arial" w:hAnsi="Aria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E927BF"/>
    <w:multiLevelType w:val="hybridMultilevel"/>
    <w:tmpl w:val="04929D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997345"/>
    <w:multiLevelType w:val="hybridMultilevel"/>
    <w:tmpl w:val="EFCAC388"/>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2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6"/>
  </w:num>
  <w:num w:numId="31">
    <w:abstractNumId w:val="19"/>
  </w:num>
  <w:num w:numId="32">
    <w:abstractNumId w:val="10"/>
  </w:num>
  <w:num w:numId="33">
    <w:abstractNumId w:val="22"/>
  </w:num>
  <w:num w:numId="34">
    <w:abstractNumId w:val="15"/>
  </w:num>
  <w:num w:numId="35">
    <w:abstractNumId w:val="28"/>
  </w:num>
  <w:num w:numId="36">
    <w:abstractNumId w:val="20"/>
  </w:num>
  <w:num w:numId="37">
    <w:abstractNumId w:val="18"/>
  </w:num>
  <w:num w:numId="38">
    <w:abstractNumId w:val="27"/>
  </w:num>
  <w:num w:numId="39">
    <w:abstractNumId w:val="11"/>
  </w:num>
  <w:num w:numId="40">
    <w:abstractNumId w:val="13"/>
  </w:num>
  <w:num w:numId="41">
    <w:abstractNumId w:val="17"/>
  </w:num>
  <w:num w:numId="42">
    <w:abstractNumId w:val="21"/>
  </w:num>
  <w:num w:numId="43">
    <w:abstractNumId w:val="30"/>
  </w:num>
  <w:num w:numId="44">
    <w:abstractNumId w:val="14"/>
  </w:num>
  <w:num w:numId="45">
    <w:abstractNumId w:val="29"/>
  </w:num>
  <w:num w:numId="46">
    <w:abstractNumId w:val="2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C9"/>
    <w:rsid w:val="0000217B"/>
    <w:rsid w:val="000027E1"/>
    <w:rsid w:val="000044A2"/>
    <w:rsid w:val="00005505"/>
    <w:rsid w:val="00023A5B"/>
    <w:rsid w:val="0002465E"/>
    <w:rsid w:val="00035580"/>
    <w:rsid w:val="00040A68"/>
    <w:rsid w:val="000414D7"/>
    <w:rsid w:val="00057503"/>
    <w:rsid w:val="000632BD"/>
    <w:rsid w:val="00071827"/>
    <w:rsid w:val="00077116"/>
    <w:rsid w:val="00080E85"/>
    <w:rsid w:val="00083192"/>
    <w:rsid w:val="00094A72"/>
    <w:rsid w:val="000A1088"/>
    <w:rsid w:val="000A2604"/>
    <w:rsid w:val="000B30BF"/>
    <w:rsid w:val="000C2857"/>
    <w:rsid w:val="000D0213"/>
    <w:rsid w:val="000E098F"/>
    <w:rsid w:val="000F5260"/>
    <w:rsid w:val="00111236"/>
    <w:rsid w:val="001137CC"/>
    <w:rsid w:val="00120419"/>
    <w:rsid w:val="00120C3A"/>
    <w:rsid w:val="001255F8"/>
    <w:rsid w:val="00126D9F"/>
    <w:rsid w:val="001439C4"/>
    <w:rsid w:val="00144CED"/>
    <w:rsid w:val="001517EB"/>
    <w:rsid w:val="0015224B"/>
    <w:rsid w:val="001608F7"/>
    <w:rsid w:val="001641DC"/>
    <w:rsid w:val="0017644A"/>
    <w:rsid w:val="0018076C"/>
    <w:rsid w:val="00190426"/>
    <w:rsid w:val="0019279F"/>
    <w:rsid w:val="001A5EA7"/>
    <w:rsid w:val="001B60C4"/>
    <w:rsid w:val="001C441B"/>
    <w:rsid w:val="001C444E"/>
    <w:rsid w:val="001D55EB"/>
    <w:rsid w:val="001E32C9"/>
    <w:rsid w:val="001F27AA"/>
    <w:rsid w:val="00216F45"/>
    <w:rsid w:val="0022136C"/>
    <w:rsid w:val="00221F46"/>
    <w:rsid w:val="00222E1F"/>
    <w:rsid w:val="00230C12"/>
    <w:rsid w:val="002330D5"/>
    <w:rsid w:val="00235868"/>
    <w:rsid w:val="002425A2"/>
    <w:rsid w:val="002568CA"/>
    <w:rsid w:val="00261223"/>
    <w:rsid w:val="002639BF"/>
    <w:rsid w:val="00267CE8"/>
    <w:rsid w:val="00273303"/>
    <w:rsid w:val="00276B4A"/>
    <w:rsid w:val="002817D4"/>
    <w:rsid w:val="00281F40"/>
    <w:rsid w:val="00292765"/>
    <w:rsid w:val="00296498"/>
    <w:rsid w:val="00297431"/>
    <w:rsid w:val="002B7CC0"/>
    <w:rsid w:val="002C2C09"/>
    <w:rsid w:val="002C3781"/>
    <w:rsid w:val="002D2CE9"/>
    <w:rsid w:val="002E4BFC"/>
    <w:rsid w:val="0031064F"/>
    <w:rsid w:val="00310B52"/>
    <w:rsid w:val="003337D3"/>
    <w:rsid w:val="00347050"/>
    <w:rsid w:val="00347062"/>
    <w:rsid w:val="0035295E"/>
    <w:rsid w:val="003533F3"/>
    <w:rsid w:val="00356F8F"/>
    <w:rsid w:val="003A0524"/>
    <w:rsid w:val="003A6F43"/>
    <w:rsid w:val="003B48C2"/>
    <w:rsid w:val="003B4B19"/>
    <w:rsid w:val="003D067B"/>
    <w:rsid w:val="003D4CC3"/>
    <w:rsid w:val="00401478"/>
    <w:rsid w:val="0040376E"/>
    <w:rsid w:val="00421452"/>
    <w:rsid w:val="00422594"/>
    <w:rsid w:val="00433029"/>
    <w:rsid w:val="00435045"/>
    <w:rsid w:val="0043528A"/>
    <w:rsid w:val="00456DAE"/>
    <w:rsid w:val="00462F4F"/>
    <w:rsid w:val="00471043"/>
    <w:rsid w:val="00472A4B"/>
    <w:rsid w:val="004820E5"/>
    <w:rsid w:val="00486AD9"/>
    <w:rsid w:val="004A3E1C"/>
    <w:rsid w:val="004B7A9A"/>
    <w:rsid w:val="004C05BD"/>
    <w:rsid w:val="004C21B4"/>
    <w:rsid w:val="004C2C00"/>
    <w:rsid w:val="004C4E4C"/>
    <w:rsid w:val="004D2AD6"/>
    <w:rsid w:val="004E1983"/>
    <w:rsid w:val="004E3329"/>
    <w:rsid w:val="004E7D34"/>
    <w:rsid w:val="004F7708"/>
    <w:rsid w:val="004F7C34"/>
    <w:rsid w:val="00500176"/>
    <w:rsid w:val="0050433C"/>
    <w:rsid w:val="005153A2"/>
    <w:rsid w:val="00526943"/>
    <w:rsid w:val="00544B4B"/>
    <w:rsid w:val="005470A9"/>
    <w:rsid w:val="0055037C"/>
    <w:rsid w:val="00573DD6"/>
    <w:rsid w:val="005746DB"/>
    <w:rsid w:val="00577C9C"/>
    <w:rsid w:val="00586C64"/>
    <w:rsid w:val="00590925"/>
    <w:rsid w:val="00597E1C"/>
    <w:rsid w:val="005B38B8"/>
    <w:rsid w:val="005B414C"/>
    <w:rsid w:val="005C1E89"/>
    <w:rsid w:val="005C38D6"/>
    <w:rsid w:val="005D1337"/>
    <w:rsid w:val="005F0700"/>
    <w:rsid w:val="005F1737"/>
    <w:rsid w:val="005F6B0F"/>
    <w:rsid w:val="00601747"/>
    <w:rsid w:val="00603371"/>
    <w:rsid w:val="00614842"/>
    <w:rsid w:val="00615898"/>
    <w:rsid w:val="00624DF5"/>
    <w:rsid w:val="00625A9C"/>
    <w:rsid w:val="0064609C"/>
    <w:rsid w:val="00646D6D"/>
    <w:rsid w:val="00663C6F"/>
    <w:rsid w:val="00680909"/>
    <w:rsid w:val="0069057F"/>
    <w:rsid w:val="00697ACA"/>
    <w:rsid w:val="006A5E54"/>
    <w:rsid w:val="006B0D6A"/>
    <w:rsid w:val="006B27D4"/>
    <w:rsid w:val="006C023B"/>
    <w:rsid w:val="006D21BC"/>
    <w:rsid w:val="006D301C"/>
    <w:rsid w:val="006D69D8"/>
    <w:rsid w:val="00703477"/>
    <w:rsid w:val="00703875"/>
    <w:rsid w:val="00704328"/>
    <w:rsid w:val="00704FA4"/>
    <w:rsid w:val="007311E3"/>
    <w:rsid w:val="00731BDF"/>
    <w:rsid w:val="007335C1"/>
    <w:rsid w:val="0075128D"/>
    <w:rsid w:val="00754EF3"/>
    <w:rsid w:val="00756CD9"/>
    <w:rsid w:val="00766259"/>
    <w:rsid w:val="00770B16"/>
    <w:rsid w:val="00777B44"/>
    <w:rsid w:val="00777D77"/>
    <w:rsid w:val="007966E7"/>
    <w:rsid w:val="007A1057"/>
    <w:rsid w:val="007A6AB8"/>
    <w:rsid w:val="007A7FA7"/>
    <w:rsid w:val="007C16B9"/>
    <w:rsid w:val="007C1E24"/>
    <w:rsid w:val="007C481B"/>
    <w:rsid w:val="007E40A6"/>
    <w:rsid w:val="007E4209"/>
    <w:rsid w:val="007E6459"/>
    <w:rsid w:val="007F28A2"/>
    <w:rsid w:val="007F2C41"/>
    <w:rsid w:val="007F768E"/>
    <w:rsid w:val="00800515"/>
    <w:rsid w:val="00816F68"/>
    <w:rsid w:val="00816FAB"/>
    <w:rsid w:val="00822DD1"/>
    <w:rsid w:val="008331E2"/>
    <w:rsid w:val="00835C68"/>
    <w:rsid w:val="00840FCD"/>
    <w:rsid w:val="00845894"/>
    <w:rsid w:val="008563CD"/>
    <w:rsid w:val="00861D66"/>
    <w:rsid w:val="008621F6"/>
    <w:rsid w:val="0086477C"/>
    <w:rsid w:val="008748DB"/>
    <w:rsid w:val="00896328"/>
    <w:rsid w:val="00897592"/>
    <w:rsid w:val="008A53D4"/>
    <w:rsid w:val="008B1F3E"/>
    <w:rsid w:val="008B2AEA"/>
    <w:rsid w:val="008D117D"/>
    <w:rsid w:val="008E122C"/>
    <w:rsid w:val="008F056B"/>
    <w:rsid w:val="008F433E"/>
    <w:rsid w:val="008F78A9"/>
    <w:rsid w:val="0090577B"/>
    <w:rsid w:val="00911D05"/>
    <w:rsid w:val="00913BD2"/>
    <w:rsid w:val="009152C0"/>
    <w:rsid w:val="00921F10"/>
    <w:rsid w:val="00954885"/>
    <w:rsid w:val="00960345"/>
    <w:rsid w:val="00961C3A"/>
    <w:rsid w:val="0097686A"/>
    <w:rsid w:val="0098506C"/>
    <w:rsid w:val="00987BB7"/>
    <w:rsid w:val="009C4AC5"/>
    <w:rsid w:val="009D3495"/>
    <w:rsid w:val="009D61A4"/>
    <w:rsid w:val="009E1B3B"/>
    <w:rsid w:val="009E5A64"/>
    <w:rsid w:val="009E7DBF"/>
    <w:rsid w:val="00A2733F"/>
    <w:rsid w:val="00A32763"/>
    <w:rsid w:val="00A35BC0"/>
    <w:rsid w:val="00A36A0E"/>
    <w:rsid w:val="00A436FB"/>
    <w:rsid w:val="00A43915"/>
    <w:rsid w:val="00A465D0"/>
    <w:rsid w:val="00A559A0"/>
    <w:rsid w:val="00A563B1"/>
    <w:rsid w:val="00A65A24"/>
    <w:rsid w:val="00A669B1"/>
    <w:rsid w:val="00A75373"/>
    <w:rsid w:val="00A766A7"/>
    <w:rsid w:val="00A807AE"/>
    <w:rsid w:val="00A82A62"/>
    <w:rsid w:val="00AA0C8C"/>
    <w:rsid w:val="00AA6ED1"/>
    <w:rsid w:val="00AA7D2A"/>
    <w:rsid w:val="00AB7F5F"/>
    <w:rsid w:val="00AC2256"/>
    <w:rsid w:val="00AD0CF8"/>
    <w:rsid w:val="00AD444F"/>
    <w:rsid w:val="00AD4E3A"/>
    <w:rsid w:val="00AD7D49"/>
    <w:rsid w:val="00AE207A"/>
    <w:rsid w:val="00AF61AF"/>
    <w:rsid w:val="00B0317B"/>
    <w:rsid w:val="00B04054"/>
    <w:rsid w:val="00B044B0"/>
    <w:rsid w:val="00B04B0E"/>
    <w:rsid w:val="00B15A8F"/>
    <w:rsid w:val="00B2080B"/>
    <w:rsid w:val="00B20E34"/>
    <w:rsid w:val="00B22E21"/>
    <w:rsid w:val="00B4301B"/>
    <w:rsid w:val="00B544B8"/>
    <w:rsid w:val="00B63848"/>
    <w:rsid w:val="00B651E7"/>
    <w:rsid w:val="00B6589C"/>
    <w:rsid w:val="00B73D4F"/>
    <w:rsid w:val="00B75EAB"/>
    <w:rsid w:val="00B913CB"/>
    <w:rsid w:val="00B91692"/>
    <w:rsid w:val="00B91CB1"/>
    <w:rsid w:val="00B92A25"/>
    <w:rsid w:val="00BB344D"/>
    <w:rsid w:val="00BB3EFB"/>
    <w:rsid w:val="00BC23BD"/>
    <w:rsid w:val="00BC65E2"/>
    <w:rsid w:val="00BD769C"/>
    <w:rsid w:val="00BD792A"/>
    <w:rsid w:val="00BD7BAA"/>
    <w:rsid w:val="00BE2342"/>
    <w:rsid w:val="00BE7578"/>
    <w:rsid w:val="00C167C3"/>
    <w:rsid w:val="00C169C7"/>
    <w:rsid w:val="00C222FD"/>
    <w:rsid w:val="00C35B1F"/>
    <w:rsid w:val="00C43B75"/>
    <w:rsid w:val="00C46E88"/>
    <w:rsid w:val="00C53AF3"/>
    <w:rsid w:val="00C67686"/>
    <w:rsid w:val="00C778CD"/>
    <w:rsid w:val="00C80048"/>
    <w:rsid w:val="00C82B97"/>
    <w:rsid w:val="00C83AED"/>
    <w:rsid w:val="00C86969"/>
    <w:rsid w:val="00CB4A60"/>
    <w:rsid w:val="00CB4B6B"/>
    <w:rsid w:val="00CC18A1"/>
    <w:rsid w:val="00CC2FD5"/>
    <w:rsid w:val="00CC3154"/>
    <w:rsid w:val="00CC4CD9"/>
    <w:rsid w:val="00CD6B5D"/>
    <w:rsid w:val="00CD79C4"/>
    <w:rsid w:val="00CE0BB8"/>
    <w:rsid w:val="00CE2CAF"/>
    <w:rsid w:val="00CE32EC"/>
    <w:rsid w:val="00CE40CE"/>
    <w:rsid w:val="00CE5B60"/>
    <w:rsid w:val="00CF2229"/>
    <w:rsid w:val="00D03DB3"/>
    <w:rsid w:val="00D073B6"/>
    <w:rsid w:val="00D112D6"/>
    <w:rsid w:val="00D20D71"/>
    <w:rsid w:val="00D228E4"/>
    <w:rsid w:val="00D22DA9"/>
    <w:rsid w:val="00D34117"/>
    <w:rsid w:val="00D35F8F"/>
    <w:rsid w:val="00D50E42"/>
    <w:rsid w:val="00D75FD0"/>
    <w:rsid w:val="00DA731F"/>
    <w:rsid w:val="00DB1AC0"/>
    <w:rsid w:val="00DB382A"/>
    <w:rsid w:val="00DC6001"/>
    <w:rsid w:val="00DE146D"/>
    <w:rsid w:val="00DE2A53"/>
    <w:rsid w:val="00DE7040"/>
    <w:rsid w:val="00DF0221"/>
    <w:rsid w:val="00E00E2E"/>
    <w:rsid w:val="00E03525"/>
    <w:rsid w:val="00E07124"/>
    <w:rsid w:val="00E13916"/>
    <w:rsid w:val="00E14A95"/>
    <w:rsid w:val="00E24D23"/>
    <w:rsid w:val="00E2568B"/>
    <w:rsid w:val="00E27039"/>
    <w:rsid w:val="00E274A0"/>
    <w:rsid w:val="00E374EA"/>
    <w:rsid w:val="00E50C7A"/>
    <w:rsid w:val="00E80E1C"/>
    <w:rsid w:val="00E81396"/>
    <w:rsid w:val="00E84BD7"/>
    <w:rsid w:val="00E85A26"/>
    <w:rsid w:val="00E9323D"/>
    <w:rsid w:val="00EA6271"/>
    <w:rsid w:val="00EB33B8"/>
    <w:rsid w:val="00EB71F5"/>
    <w:rsid w:val="00EE5CFF"/>
    <w:rsid w:val="00EF14AC"/>
    <w:rsid w:val="00F00EA9"/>
    <w:rsid w:val="00F0386E"/>
    <w:rsid w:val="00F057EC"/>
    <w:rsid w:val="00F16852"/>
    <w:rsid w:val="00F241EF"/>
    <w:rsid w:val="00F260F0"/>
    <w:rsid w:val="00F323B5"/>
    <w:rsid w:val="00F609C0"/>
    <w:rsid w:val="00F650BB"/>
    <w:rsid w:val="00F70EC7"/>
    <w:rsid w:val="00F75471"/>
    <w:rsid w:val="00F84063"/>
    <w:rsid w:val="00F91DE5"/>
    <w:rsid w:val="00F94402"/>
    <w:rsid w:val="00F974DF"/>
    <w:rsid w:val="00FA3966"/>
    <w:rsid w:val="00FB32CD"/>
    <w:rsid w:val="00FB460E"/>
    <w:rsid w:val="00FB7451"/>
    <w:rsid w:val="00FC4968"/>
    <w:rsid w:val="00FD08D1"/>
    <w:rsid w:val="00FE45F6"/>
    <w:rsid w:val="00FF1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20A4"/>
  <w15:docId w15:val="{0F2B50DD-DABC-1842-8D98-021E3E38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6FAB"/>
    <w:pPr>
      <w:spacing w:line="264" w:lineRule="auto"/>
    </w:pPr>
    <w:rPr>
      <w:rFonts w:asciiTheme="minorHAnsi" w:hAnsiTheme="minorHAnsi"/>
      <w:sz w:val="24"/>
      <w:szCs w:val="24"/>
      <w:lang w:eastAsia="en-US"/>
    </w:rPr>
  </w:style>
  <w:style w:type="paragraph" w:styleId="Heading1">
    <w:name w:val="heading 1"/>
    <w:basedOn w:val="Normal"/>
    <w:next w:val="Normal"/>
    <w:link w:val="Heading1Char"/>
    <w:qFormat/>
    <w:rsid w:val="00816FAB"/>
    <w:pPr>
      <w:keepNext/>
      <w:keepLines/>
      <w:spacing w:after="240" w:line="240" w:lineRule="auto"/>
      <w:outlineLvl w:val="0"/>
    </w:pPr>
    <w:rPr>
      <w:rFonts w:ascii="Arial" w:eastAsiaTheme="majorEastAsia" w:hAnsi="Arial" w:cstheme="majorBidi"/>
      <w:b/>
      <w:bCs/>
      <w:color w:val="0072C6"/>
      <w:sz w:val="36"/>
      <w:szCs w:val="28"/>
    </w:rPr>
  </w:style>
  <w:style w:type="paragraph" w:styleId="Heading2">
    <w:name w:val="heading 2"/>
    <w:basedOn w:val="Normal"/>
    <w:next w:val="Normal"/>
    <w:link w:val="Heading2Char"/>
    <w:unhideWhenUsed/>
    <w:qFormat/>
    <w:rsid w:val="00816FAB"/>
    <w:pPr>
      <w:keepNext/>
      <w:keepLines/>
      <w:outlineLvl w:val="1"/>
    </w:pPr>
    <w:rPr>
      <w:rFonts w:ascii="Arial" w:eastAsiaTheme="majorEastAsia" w:hAnsi="Arial" w:cstheme="majorBidi"/>
      <w:b/>
      <w:bCs/>
      <w:color w:val="0072C6"/>
      <w:sz w:val="28"/>
      <w:szCs w:val="26"/>
    </w:rPr>
  </w:style>
  <w:style w:type="paragraph" w:styleId="Heading3">
    <w:name w:val="heading 3"/>
    <w:basedOn w:val="Normal"/>
    <w:next w:val="Normal"/>
    <w:link w:val="Heading3Char"/>
    <w:semiHidden/>
    <w:unhideWhenUsed/>
    <w:qFormat/>
    <w:rsid w:val="00816FAB"/>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semiHidden/>
    <w:unhideWhenUsed/>
    <w:qFormat/>
    <w:rsid w:val="004F7C34"/>
    <w:pPr>
      <w:keepNext/>
      <w:keepLines/>
      <w:spacing w:before="200"/>
      <w:outlineLvl w:val="3"/>
    </w:pPr>
    <w:rPr>
      <w:rFonts w:asciiTheme="majorHAnsi" w:eastAsiaTheme="majorEastAsia" w:hAnsiTheme="majorHAnsi" w:cstheme="majorBidi"/>
      <w:b/>
      <w:bCs/>
      <w:i/>
      <w:iCs/>
      <w:color w:val="0081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AMultilevelList">
    <w:name w:val="EA Multilevel List"/>
    <w:uiPriority w:val="99"/>
    <w:rsid w:val="00FF1AFC"/>
    <w:pPr>
      <w:numPr>
        <w:numId w:val="19"/>
      </w:numPr>
    </w:pPr>
  </w:style>
  <w:style w:type="character" w:customStyle="1" w:styleId="Heading1Char">
    <w:name w:val="Heading 1 Char"/>
    <w:basedOn w:val="DefaultParagraphFont"/>
    <w:link w:val="Heading1"/>
    <w:rsid w:val="00816FAB"/>
    <w:rPr>
      <w:rFonts w:ascii="Arial" w:eastAsiaTheme="majorEastAsia" w:hAnsi="Arial" w:cstheme="majorBidi"/>
      <w:b/>
      <w:bCs/>
      <w:color w:val="0072C6"/>
      <w:sz w:val="36"/>
      <w:szCs w:val="28"/>
      <w:lang w:eastAsia="en-US"/>
    </w:rPr>
  </w:style>
  <w:style w:type="character" w:customStyle="1" w:styleId="Heading2Char">
    <w:name w:val="Heading 2 Char"/>
    <w:basedOn w:val="DefaultParagraphFont"/>
    <w:link w:val="Heading2"/>
    <w:rsid w:val="00816FAB"/>
    <w:rPr>
      <w:rFonts w:ascii="Arial" w:eastAsiaTheme="majorEastAsia" w:hAnsi="Arial" w:cstheme="majorBidi"/>
      <w:b/>
      <w:bCs/>
      <w:color w:val="0072C6"/>
      <w:sz w:val="28"/>
      <w:szCs w:val="26"/>
      <w:lang w:eastAsia="en-US"/>
    </w:rPr>
  </w:style>
  <w:style w:type="paragraph" w:styleId="Header">
    <w:name w:val="header"/>
    <w:basedOn w:val="Normal"/>
    <w:link w:val="HeaderChar"/>
    <w:uiPriority w:val="99"/>
    <w:rsid w:val="001255F8"/>
    <w:pPr>
      <w:spacing w:line="240" w:lineRule="auto"/>
      <w:jc w:val="right"/>
    </w:pPr>
  </w:style>
  <w:style w:type="character" w:customStyle="1" w:styleId="HeaderChar">
    <w:name w:val="Header Char"/>
    <w:basedOn w:val="DefaultParagraphFont"/>
    <w:link w:val="Header"/>
    <w:uiPriority w:val="99"/>
    <w:rsid w:val="001255F8"/>
    <w:rPr>
      <w:rFonts w:asciiTheme="minorHAnsi" w:hAnsiTheme="minorHAnsi"/>
      <w:sz w:val="24"/>
      <w:szCs w:val="24"/>
      <w:lang w:eastAsia="en-US"/>
    </w:rPr>
  </w:style>
  <w:style w:type="paragraph" w:styleId="Footer">
    <w:name w:val="footer"/>
    <w:basedOn w:val="Normal"/>
    <w:link w:val="FooterChar"/>
    <w:uiPriority w:val="99"/>
    <w:rsid w:val="00CE2CAF"/>
    <w:pPr>
      <w:tabs>
        <w:tab w:val="left" w:pos="284"/>
        <w:tab w:val="right" w:pos="9356"/>
        <w:tab w:val="right" w:pos="9639"/>
      </w:tabs>
      <w:spacing w:line="240" w:lineRule="auto"/>
    </w:pPr>
    <w:rPr>
      <w:sz w:val="18"/>
    </w:rPr>
  </w:style>
  <w:style w:type="character" w:customStyle="1" w:styleId="FooterChar">
    <w:name w:val="Footer Char"/>
    <w:basedOn w:val="DefaultParagraphFont"/>
    <w:link w:val="Footer"/>
    <w:uiPriority w:val="99"/>
    <w:rsid w:val="00CE2CAF"/>
    <w:rPr>
      <w:rFonts w:asciiTheme="minorHAnsi" w:hAnsiTheme="minorHAnsi"/>
      <w:sz w:val="18"/>
      <w:szCs w:val="24"/>
      <w:lang w:eastAsia="en-US"/>
    </w:rPr>
  </w:style>
  <w:style w:type="paragraph" w:styleId="BalloonText">
    <w:name w:val="Balloon Text"/>
    <w:basedOn w:val="Normal"/>
    <w:link w:val="BalloonTextChar"/>
    <w:rsid w:val="001255F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255F8"/>
    <w:rPr>
      <w:rFonts w:ascii="Tahoma" w:hAnsi="Tahoma" w:cs="Tahoma"/>
      <w:sz w:val="16"/>
      <w:szCs w:val="16"/>
      <w:lang w:eastAsia="en-US"/>
    </w:rPr>
  </w:style>
  <w:style w:type="paragraph" w:styleId="Title">
    <w:name w:val="Title"/>
    <w:aliases w:val="Documnet Title"/>
    <w:basedOn w:val="Normal"/>
    <w:next w:val="Subtitle"/>
    <w:link w:val="TitleChar"/>
    <w:qFormat/>
    <w:rsid w:val="00F75471"/>
    <w:pPr>
      <w:spacing w:after="720" w:line="240" w:lineRule="auto"/>
      <w:contextualSpacing/>
    </w:pPr>
    <w:rPr>
      <w:rFonts w:asciiTheme="majorHAnsi" w:eastAsiaTheme="majorEastAsia" w:hAnsiTheme="majorHAnsi" w:cstheme="majorBidi"/>
      <w:b/>
      <w:color w:val="0081C9" w:themeColor="accent1"/>
      <w:kern w:val="28"/>
      <w:sz w:val="72"/>
      <w:szCs w:val="52"/>
    </w:rPr>
  </w:style>
  <w:style w:type="character" w:customStyle="1" w:styleId="TitleChar">
    <w:name w:val="Title Char"/>
    <w:aliases w:val="Documnet Title Char"/>
    <w:basedOn w:val="DefaultParagraphFont"/>
    <w:link w:val="Title"/>
    <w:rsid w:val="00F75471"/>
    <w:rPr>
      <w:rFonts w:asciiTheme="majorHAnsi" w:eastAsiaTheme="majorEastAsia" w:hAnsiTheme="majorHAnsi" w:cstheme="majorBidi"/>
      <w:b/>
      <w:color w:val="0081C9" w:themeColor="accent1"/>
      <w:kern w:val="28"/>
      <w:sz w:val="72"/>
      <w:szCs w:val="52"/>
      <w:lang w:eastAsia="en-US"/>
    </w:rPr>
  </w:style>
  <w:style w:type="paragraph" w:styleId="Subtitle">
    <w:name w:val="Subtitle"/>
    <w:basedOn w:val="Normal"/>
    <w:next w:val="Normal"/>
    <w:link w:val="SubtitleChar"/>
    <w:qFormat/>
    <w:rsid w:val="00F75471"/>
    <w:pPr>
      <w:numPr>
        <w:ilvl w:val="1"/>
      </w:numPr>
    </w:pPr>
    <w:rPr>
      <w:rFonts w:asciiTheme="majorHAnsi" w:eastAsiaTheme="majorEastAsia" w:hAnsiTheme="majorHAnsi" w:cstheme="majorBidi"/>
      <w:b/>
      <w:iCs/>
      <w:color w:val="0081C9" w:themeColor="accent1"/>
      <w:sz w:val="36"/>
    </w:rPr>
  </w:style>
  <w:style w:type="character" w:customStyle="1" w:styleId="SubtitleChar">
    <w:name w:val="Subtitle Char"/>
    <w:basedOn w:val="DefaultParagraphFont"/>
    <w:link w:val="Subtitle"/>
    <w:rsid w:val="00F75471"/>
    <w:rPr>
      <w:rFonts w:asciiTheme="majorHAnsi" w:eastAsiaTheme="majorEastAsia" w:hAnsiTheme="majorHAnsi" w:cstheme="majorBidi"/>
      <w:b/>
      <w:iCs/>
      <w:color w:val="0081C9" w:themeColor="accent1"/>
      <w:sz w:val="36"/>
      <w:szCs w:val="24"/>
      <w:lang w:eastAsia="en-US"/>
    </w:rPr>
  </w:style>
  <w:style w:type="character" w:styleId="PageNumber">
    <w:name w:val="page number"/>
    <w:basedOn w:val="DefaultParagraphFont"/>
    <w:uiPriority w:val="99"/>
    <w:rsid w:val="00F75471"/>
    <w:rPr>
      <w:sz w:val="24"/>
    </w:rPr>
  </w:style>
  <w:style w:type="table" w:styleId="TableGrid">
    <w:name w:val="Table Grid"/>
    <w:basedOn w:val="TableNormal"/>
    <w:uiPriority w:val="39"/>
    <w:rsid w:val="00BC23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0221"/>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C35B1F"/>
    <w:pPr>
      <w:ind w:left="720"/>
      <w:contextualSpacing/>
    </w:pPr>
  </w:style>
  <w:style w:type="character" w:styleId="Hyperlink">
    <w:name w:val="Hyperlink"/>
    <w:basedOn w:val="DefaultParagraphFont"/>
    <w:uiPriority w:val="99"/>
    <w:rsid w:val="0050433C"/>
    <w:rPr>
      <w:color w:val="000000" w:themeColor="hyperlink"/>
      <w:u w:val="single"/>
    </w:rPr>
  </w:style>
  <w:style w:type="paragraph" w:styleId="NormalWeb">
    <w:name w:val="Normal (Web)"/>
    <w:basedOn w:val="Normal"/>
    <w:uiPriority w:val="99"/>
    <w:unhideWhenUsed/>
    <w:rsid w:val="00800515"/>
    <w:pPr>
      <w:spacing w:before="100" w:beforeAutospacing="1" w:after="100" w:afterAutospacing="1" w:line="240" w:lineRule="auto"/>
    </w:pPr>
    <w:rPr>
      <w:rFonts w:ascii="Times New Roman" w:hAnsi="Times New Roman"/>
      <w:lang w:eastAsia="en-GB"/>
    </w:rPr>
  </w:style>
  <w:style w:type="character" w:customStyle="1" w:styleId="apple-converted-space">
    <w:name w:val="apple-converted-space"/>
    <w:basedOn w:val="DefaultParagraphFont"/>
    <w:rsid w:val="007C481B"/>
  </w:style>
  <w:style w:type="character" w:customStyle="1" w:styleId="st1">
    <w:name w:val="st1"/>
    <w:basedOn w:val="DefaultParagraphFont"/>
    <w:rsid w:val="00AC2256"/>
  </w:style>
  <w:style w:type="character" w:customStyle="1" w:styleId="Heading4Char">
    <w:name w:val="Heading 4 Char"/>
    <w:basedOn w:val="DefaultParagraphFont"/>
    <w:link w:val="Heading4"/>
    <w:semiHidden/>
    <w:rsid w:val="004F7C34"/>
    <w:rPr>
      <w:rFonts w:asciiTheme="majorHAnsi" w:eastAsiaTheme="majorEastAsia" w:hAnsiTheme="majorHAnsi" w:cstheme="majorBidi"/>
      <w:b/>
      <w:bCs/>
      <w:i/>
      <w:iCs/>
      <w:color w:val="0081C9" w:themeColor="accent1"/>
      <w:sz w:val="24"/>
      <w:szCs w:val="24"/>
      <w:lang w:eastAsia="en-US"/>
    </w:rPr>
  </w:style>
  <w:style w:type="character" w:styleId="CommentReference">
    <w:name w:val="annotation reference"/>
    <w:basedOn w:val="DefaultParagraphFont"/>
    <w:rsid w:val="00C43B75"/>
    <w:rPr>
      <w:sz w:val="16"/>
      <w:szCs w:val="16"/>
    </w:rPr>
  </w:style>
  <w:style w:type="paragraph" w:styleId="CommentText">
    <w:name w:val="annotation text"/>
    <w:basedOn w:val="Normal"/>
    <w:link w:val="CommentTextChar"/>
    <w:rsid w:val="00C43B75"/>
    <w:pPr>
      <w:spacing w:line="240" w:lineRule="auto"/>
    </w:pPr>
    <w:rPr>
      <w:sz w:val="20"/>
      <w:szCs w:val="20"/>
    </w:rPr>
  </w:style>
  <w:style w:type="character" w:customStyle="1" w:styleId="CommentTextChar">
    <w:name w:val="Comment Text Char"/>
    <w:basedOn w:val="DefaultParagraphFont"/>
    <w:link w:val="CommentText"/>
    <w:rsid w:val="00C43B75"/>
    <w:rPr>
      <w:rFonts w:asciiTheme="minorHAnsi" w:hAnsiTheme="minorHAnsi"/>
      <w:lang w:eastAsia="en-US"/>
    </w:rPr>
  </w:style>
  <w:style w:type="paragraph" w:styleId="CommentSubject">
    <w:name w:val="annotation subject"/>
    <w:basedOn w:val="CommentText"/>
    <w:next w:val="CommentText"/>
    <w:link w:val="CommentSubjectChar"/>
    <w:rsid w:val="00C43B75"/>
    <w:rPr>
      <w:b/>
      <w:bCs/>
    </w:rPr>
  </w:style>
  <w:style w:type="character" w:customStyle="1" w:styleId="CommentSubjectChar">
    <w:name w:val="Comment Subject Char"/>
    <w:basedOn w:val="CommentTextChar"/>
    <w:link w:val="CommentSubject"/>
    <w:rsid w:val="00C43B75"/>
    <w:rPr>
      <w:rFonts w:asciiTheme="minorHAnsi" w:hAnsiTheme="minorHAnsi"/>
      <w:b/>
      <w:bCs/>
      <w:lang w:eastAsia="en-US"/>
    </w:rPr>
  </w:style>
  <w:style w:type="character" w:styleId="FollowedHyperlink">
    <w:name w:val="FollowedHyperlink"/>
    <w:basedOn w:val="DefaultParagraphFont"/>
    <w:semiHidden/>
    <w:unhideWhenUsed/>
    <w:rsid w:val="0097686A"/>
    <w:rPr>
      <w:color w:val="0081C9" w:themeColor="followedHyperlink"/>
      <w:u w:val="single"/>
    </w:rPr>
  </w:style>
  <w:style w:type="character" w:customStyle="1" w:styleId="Heading3Char">
    <w:name w:val="Heading 3 Char"/>
    <w:basedOn w:val="DefaultParagraphFont"/>
    <w:link w:val="Heading3"/>
    <w:semiHidden/>
    <w:rsid w:val="00816FAB"/>
    <w:rPr>
      <w:rFonts w:ascii="Arial" w:eastAsiaTheme="majorEastAsia" w:hAnsi="Arial" w:cstheme="majorBidi"/>
      <w:b/>
      <w:bCs/>
      <w:sz w:val="24"/>
      <w:szCs w:val="24"/>
      <w:lang w:eastAsia="en-US"/>
    </w:rPr>
  </w:style>
  <w:style w:type="paragraph" w:customStyle="1" w:styleId="BasicParagraph">
    <w:name w:val="[Basic Paragraph]"/>
    <w:basedOn w:val="Normal"/>
    <w:uiPriority w:val="99"/>
    <w:rsid w:val="00F609C0"/>
    <w:pPr>
      <w:autoSpaceDE w:val="0"/>
      <w:autoSpaceDN w:val="0"/>
      <w:adjustRightInd w:val="0"/>
      <w:spacing w:line="288" w:lineRule="auto"/>
      <w:textAlignment w:val="center"/>
    </w:pPr>
    <w:rPr>
      <w:rFonts w:ascii="Minion Pro" w:eastAsiaTheme="minorHAnsi" w:hAnsi="Minion Pro" w:cs="Minion Pro"/>
      <w:color w:val="000000"/>
    </w:rPr>
  </w:style>
  <w:style w:type="character" w:styleId="UnresolvedMention">
    <w:name w:val="Unresolved Mention"/>
    <w:basedOn w:val="DefaultParagraphFont"/>
    <w:uiPriority w:val="99"/>
    <w:semiHidden/>
    <w:unhideWhenUsed/>
    <w:rsid w:val="006D301C"/>
    <w:rPr>
      <w:color w:val="605E5C"/>
      <w:shd w:val="clear" w:color="auto" w:fill="E1DFDD"/>
    </w:rPr>
  </w:style>
  <w:style w:type="paragraph" w:customStyle="1" w:styleId="BulletList">
    <w:name w:val="Bullet List"/>
    <w:basedOn w:val="ListParagraph"/>
    <w:autoRedefine/>
    <w:qFormat/>
    <w:rsid w:val="00BB3EFB"/>
    <w:pPr>
      <w:numPr>
        <w:numId w:val="42"/>
      </w:numPr>
      <w:spacing w:after="120" w:line="240" w:lineRule="auto"/>
      <w:ind w:left="1145" w:hanging="357"/>
    </w:pPr>
    <w:rPr>
      <w:rFonts w:eastAsiaTheme="minorHAnsi" w:cstheme="minorBidi"/>
    </w:rPr>
  </w:style>
  <w:style w:type="paragraph" w:customStyle="1" w:styleId="TableHeader">
    <w:name w:val="Table Header"/>
    <w:basedOn w:val="Normal"/>
    <w:autoRedefine/>
    <w:qFormat/>
    <w:rsid w:val="00BB3EFB"/>
    <w:pPr>
      <w:spacing w:line="240" w:lineRule="auto"/>
    </w:pPr>
    <w:rPr>
      <w:rFonts w:ascii="Arial" w:eastAsiaTheme="minorHAnsi" w:hAnsi="Arial" w:cstheme="minorBidi"/>
      <w:b/>
      <w:bCs/>
      <w:color w:val="FFFFFF" w:themeColor="background1"/>
    </w:rPr>
  </w:style>
  <w:style w:type="paragraph" w:customStyle="1" w:styleId="TableText">
    <w:name w:val="Table Text"/>
    <w:basedOn w:val="Normal"/>
    <w:autoRedefine/>
    <w:qFormat/>
    <w:rsid w:val="00BB3EFB"/>
    <w:pPr>
      <w:spacing w:line="240" w:lineRule="auto"/>
    </w:pPr>
    <w:rPr>
      <w:rFonts w:ascii="Arial" w:eastAsiaTheme="minorHAnsi" w:hAnsi="Arial" w:cstheme="minorBidi"/>
      <w:color w:val="000000" w:themeColor="text1"/>
    </w:rPr>
  </w:style>
  <w:style w:type="paragraph" w:styleId="TOC1">
    <w:name w:val="toc 1"/>
    <w:basedOn w:val="Normal"/>
    <w:next w:val="Normal"/>
    <w:autoRedefine/>
    <w:uiPriority w:val="39"/>
    <w:unhideWhenUsed/>
    <w:rsid w:val="00BB3EFB"/>
    <w:pPr>
      <w:spacing w:after="100" w:line="240" w:lineRule="auto"/>
    </w:pPr>
    <w:rPr>
      <w:rFonts w:eastAsiaTheme="minorHAnsi" w:cstheme="minorBidi"/>
    </w:rPr>
  </w:style>
  <w:style w:type="paragraph" w:styleId="TOC2">
    <w:name w:val="toc 2"/>
    <w:basedOn w:val="Normal"/>
    <w:next w:val="Normal"/>
    <w:autoRedefine/>
    <w:uiPriority w:val="39"/>
    <w:unhideWhenUsed/>
    <w:rsid w:val="00BB3EFB"/>
    <w:pPr>
      <w:spacing w:after="100" w:line="240" w:lineRule="auto"/>
      <w:ind w:left="240"/>
    </w:pPr>
    <w:rPr>
      <w:rFonts w:eastAsiaTheme="minorHAnsi" w:cstheme="minorBidi"/>
    </w:rPr>
  </w:style>
  <w:style w:type="paragraph" w:styleId="TOC3">
    <w:name w:val="toc 3"/>
    <w:basedOn w:val="Normal"/>
    <w:next w:val="Normal"/>
    <w:autoRedefine/>
    <w:uiPriority w:val="39"/>
    <w:unhideWhenUsed/>
    <w:rsid w:val="00BB3EFB"/>
    <w:pPr>
      <w:spacing w:after="100" w:line="240" w:lineRule="auto"/>
      <w:ind w:left="480"/>
    </w:pPr>
    <w:rPr>
      <w:rFonts w:eastAsiaTheme="minorHAnsi" w:cstheme="minorBidi"/>
    </w:rPr>
  </w:style>
  <w:style w:type="table" w:customStyle="1" w:styleId="TableGrid1">
    <w:name w:val="Table Grid1"/>
    <w:basedOn w:val="TableNormal"/>
    <w:next w:val="TableGrid"/>
    <w:uiPriority w:val="39"/>
    <w:rsid w:val="001137CC"/>
    <w:rPr>
      <w:rFonts w:ascii="Arial" w:eastAsia="Arial" w:hAnsi="Arial"/>
      <w:sz w:val="24"/>
      <w:szCs w:val="24"/>
      <w:lang w:eastAsia="en-US"/>
    </w:rPr>
    <w:tblPr>
      <w:tblStyleRowBandSize w:val="1"/>
      <w:tblBorders>
        <w:insideH w:val="single" w:sz="4" w:space="0" w:color="FFFFFF"/>
        <w:insideV w:val="single" w:sz="4" w:space="0" w:color="FFFFFF"/>
      </w:tblBorders>
      <w:tblCellMar>
        <w:top w:w="85" w:type="dxa"/>
        <w:left w:w="85" w:type="dxa"/>
        <w:bottom w:w="85" w:type="dxa"/>
        <w:right w:w="85" w:type="dxa"/>
      </w:tblCellMar>
    </w:tblPr>
    <w:tblStylePr w:type="firstRow">
      <w:pPr>
        <w:jc w:val="left"/>
      </w:pPr>
      <w:rPr>
        <w:rFonts w:ascii="Arial" w:hAnsi="Arial"/>
        <w:b/>
        <w:i w:val="0"/>
        <w:color w:val="FFFFFF"/>
      </w:rPr>
      <w:tblPr>
        <w:tblCellMar>
          <w:top w:w="85" w:type="dxa"/>
          <w:left w:w="85" w:type="dxa"/>
          <w:bottom w:w="85" w:type="dxa"/>
          <w:right w:w="85" w:type="dxa"/>
        </w:tblCellMar>
      </w:tblPr>
      <w:tcPr>
        <w:tcBorders>
          <w:top w:val="nil"/>
          <w:left w:val="nil"/>
          <w:bottom w:val="nil"/>
          <w:right w:val="nil"/>
          <w:insideH w:val="single" w:sz="4" w:space="0" w:color="FFFFFF"/>
          <w:insideV w:val="single" w:sz="4" w:space="0" w:color="FFFFFF"/>
          <w:tl2br w:val="nil"/>
          <w:tr2bl w:val="nil"/>
        </w:tcBorders>
        <w:shd w:val="clear" w:color="auto" w:fill="00A399"/>
        <w:vAlign w:val="center"/>
      </w:tcPr>
    </w:tblStylePr>
    <w:tblStylePr w:type="band1Horz">
      <w:rPr>
        <w:rFonts w:ascii="Arial" w:hAnsi="Arial"/>
        <w:b w:val="0"/>
        <w:i w:val="0"/>
        <w:color w:val="231F20"/>
        <w:sz w:val="24"/>
      </w:rPr>
      <w:tblPr>
        <w:tblCellMar>
          <w:top w:w="85" w:type="dxa"/>
          <w:left w:w="85" w:type="dxa"/>
          <w:bottom w:w="85" w:type="dxa"/>
          <w:right w:w="85" w:type="dxa"/>
        </w:tblCellMar>
      </w:tblPr>
      <w:tcPr>
        <w:tcBorders>
          <w:insideH w:val="nil"/>
        </w:tcBorders>
        <w:shd w:val="clear" w:color="auto" w:fill="DFEDEB"/>
      </w:tcPr>
    </w:tblStylePr>
    <w:tblStylePr w:type="band2Horz">
      <w:pPr>
        <w:jc w:val="left"/>
      </w:pPr>
      <w:rPr>
        <w:rFonts w:ascii="Arial" w:hAnsi="Arial"/>
        <w:b w:val="0"/>
        <w:i w:val="0"/>
        <w:color w:val="231F20"/>
        <w:sz w:val="24"/>
      </w:rPr>
      <w:tblPr/>
      <w:tcPr>
        <w:tcBorders>
          <w:top w:val="single" w:sz="4" w:space="0" w:color="FFFFFF"/>
          <w:insideH w:val="nil"/>
          <w:insideV w:val="single" w:sz="4" w:space="0" w:color="FFFFFF"/>
        </w:tcBorders>
        <w:shd w:val="clear" w:color="auto" w:fill="BCDBD7"/>
      </w:tcPr>
    </w:tblStylePr>
  </w:style>
  <w:style w:type="paragraph" w:styleId="TOCHeading">
    <w:name w:val="TOC Heading"/>
    <w:basedOn w:val="Heading1"/>
    <w:next w:val="Normal"/>
    <w:uiPriority w:val="39"/>
    <w:unhideWhenUsed/>
    <w:qFormat/>
    <w:rsid w:val="00E274A0"/>
    <w:pPr>
      <w:spacing w:before="240" w:after="0" w:line="259" w:lineRule="auto"/>
      <w:outlineLvl w:val="9"/>
    </w:pPr>
    <w:rPr>
      <w:rFonts w:asciiTheme="majorHAnsi" w:hAnsiTheme="majorHAnsi"/>
      <w:b w:val="0"/>
      <w:bCs w:val="0"/>
      <w:color w:val="0060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40136">
      <w:bodyDiv w:val="1"/>
      <w:marLeft w:val="0"/>
      <w:marRight w:val="0"/>
      <w:marTop w:val="0"/>
      <w:marBottom w:val="0"/>
      <w:divBdr>
        <w:top w:val="none" w:sz="0" w:space="0" w:color="auto"/>
        <w:left w:val="none" w:sz="0" w:space="0" w:color="auto"/>
        <w:bottom w:val="none" w:sz="0" w:space="0" w:color="auto"/>
        <w:right w:val="none" w:sz="0" w:space="0" w:color="auto"/>
      </w:divBdr>
    </w:div>
    <w:div w:id="944114424">
      <w:bodyDiv w:val="1"/>
      <w:marLeft w:val="0"/>
      <w:marRight w:val="0"/>
      <w:marTop w:val="0"/>
      <w:marBottom w:val="0"/>
      <w:divBdr>
        <w:top w:val="none" w:sz="0" w:space="0" w:color="auto"/>
        <w:left w:val="none" w:sz="0" w:space="0" w:color="auto"/>
        <w:bottom w:val="none" w:sz="0" w:space="0" w:color="auto"/>
        <w:right w:val="none" w:sz="0" w:space="0" w:color="auto"/>
      </w:divBdr>
    </w:div>
    <w:div w:id="1048148293">
      <w:bodyDiv w:val="1"/>
      <w:marLeft w:val="0"/>
      <w:marRight w:val="0"/>
      <w:marTop w:val="0"/>
      <w:marBottom w:val="0"/>
      <w:divBdr>
        <w:top w:val="none" w:sz="0" w:space="0" w:color="auto"/>
        <w:left w:val="none" w:sz="0" w:space="0" w:color="auto"/>
        <w:bottom w:val="none" w:sz="0" w:space="0" w:color="auto"/>
        <w:right w:val="none" w:sz="0" w:space="0" w:color="auto"/>
      </w:divBdr>
    </w:div>
    <w:div w:id="1811511564">
      <w:bodyDiv w:val="1"/>
      <w:marLeft w:val="0"/>
      <w:marRight w:val="0"/>
      <w:marTop w:val="0"/>
      <w:marBottom w:val="0"/>
      <w:divBdr>
        <w:top w:val="none" w:sz="0" w:space="0" w:color="auto"/>
        <w:left w:val="none" w:sz="0" w:space="0" w:color="auto"/>
        <w:bottom w:val="none" w:sz="0" w:space="0" w:color="auto"/>
        <w:right w:val="none" w:sz="0" w:space="0" w:color="auto"/>
      </w:divBdr>
    </w:div>
    <w:div w:id="20191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pporting-pupils-at-school-with-medical-conditions--3" TargetMode="External"/><Relationship Id="rId13" Type="http://schemas.openxmlformats.org/officeDocument/2006/relationships/hyperlink" Target="https://www.moatfield.co.uk/media/content/files/AZ_601961_Symbicort_Action_Plan_V08%20(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dn.shopify.com/s/files/1/0221/4446/files/your-asthma-plan-a4-trifold-digital-july22.pdf?v=16747395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shopify.com/s/files/1/0221/4446/files/childrens-asthma-plan_may22_cc_editable.pdf?v=167474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hat0-18.nhs.uk/application/files/4716/2193/8145/CS45385_NHS_Patient_Asthma_Action_Plan_Oct_17.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416468/emergency_inhalers_in_schools.pdf" TargetMode="External"/><Relationship Id="rId14" Type="http://schemas.openxmlformats.org/officeDocument/2006/relationships/hyperlink" Target="https://www.educationforhealth.org/course/supporting-children-and-young-peoples-health-improving-asthma-care-toget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HS BANES">
      <a:dk1>
        <a:sysClr val="windowText" lastClr="000000"/>
      </a:dk1>
      <a:lt1>
        <a:sysClr val="window" lastClr="FFFFFF"/>
      </a:lt1>
      <a:dk2>
        <a:srgbClr val="595959"/>
      </a:dk2>
      <a:lt2>
        <a:srgbClr val="D8D8D8"/>
      </a:lt2>
      <a:accent1>
        <a:srgbClr val="0081C9"/>
      </a:accent1>
      <a:accent2>
        <a:srgbClr val="006E51"/>
      </a:accent2>
      <a:accent3>
        <a:srgbClr val="7AC142"/>
      </a:accent3>
      <a:accent4>
        <a:srgbClr val="99CDE9"/>
      </a:accent4>
      <a:accent5>
        <a:srgbClr val="99C5B9"/>
      </a:accent5>
      <a:accent6>
        <a:srgbClr val="CAE6B3"/>
      </a:accent6>
      <a:hlink>
        <a:srgbClr val="000000"/>
      </a:hlink>
      <a:folHlink>
        <a:srgbClr val="0081C9"/>
      </a:folHlink>
    </a:clrScheme>
    <a:fontScheme name="NHS BAN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FE4F-08AD-43C7-B5CB-082CA3E1506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GB, Committee summary cover sheet</vt:lpstr>
    </vt:vector>
  </TitlesOfParts>
  <Company>CSCSU</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Committee summary cover sheet</dc:title>
  <dc:creator>Paul Solomon</dc:creator>
  <cp:keywords>GB, Committees, summary cover sheet, template</cp:keywords>
  <cp:lastModifiedBy>Caroline McAleese</cp:lastModifiedBy>
  <cp:revision>3</cp:revision>
  <cp:lastPrinted>2019-03-12T16:19:00Z</cp:lastPrinted>
  <dcterms:created xsi:type="dcterms:W3CDTF">2024-12-19T13:42:00Z</dcterms:created>
  <dcterms:modified xsi:type="dcterms:W3CDTF">2024-12-19T13:45:00Z</dcterms:modified>
</cp:coreProperties>
</file>